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868" w:rsidRPr="0052349F" w:rsidRDefault="00132868" w:rsidP="00132868">
      <w:pPr>
        <w:rPr>
          <w:b/>
          <w:sz w:val="32"/>
        </w:rPr>
      </w:pPr>
      <w:r w:rsidRPr="0052349F">
        <w:rPr>
          <w:rFonts w:hint="eastAsia"/>
          <w:b/>
          <w:sz w:val="32"/>
        </w:rPr>
        <w:t>附件</w:t>
      </w:r>
      <w:r>
        <w:rPr>
          <w:rFonts w:hint="eastAsia"/>
          <w:b/>
          <w:sz w:val="32"/>
        </w:rPr>
        <w:t>2</w:t>
      </w:r>
    </w:p>
    <w:p w:rsidR="00132868" w:rsidRPr="007472C3" w:rsidRDefault="00132868" w:rsidP="00132868">
      <w:pPr>
        <w:spacing w:line="560" w:lineRule="exact"/>
        <w:jc w:val="center"/>
        <w:rPr>
          <w:rFonts w:ascii="仿宋" w:eastAsia="仿宋" w:hAnsi="仿宋"/>
          <w:b/>
          <w:sz w:val="32"/>
          <w:szCs w:val="32"/>
        </w:rPr>
      </w:pPr>
      <w:r w:rsidRPr="007472C3">
        <w:rPr>
          <w:rFonts w:ascii="仿宋" w:eastAsia="仿宋" w:hAnsi="仿宋" w:hint="eastAsia"/>
          <w:b/>
          <w:sz w:val="32"/>
          <w:szCs w:val="32"/>
        </w:rPr>
        <w:t>本科</w:t>
      </w:r>
      <w:r w:rsidRPr="007472C3">
        <w:rPr>
          <w:rFonts w:ascii="仿宋" w:eastAsia="仿宋" w:hAnsi="仿宋"/>
          <w:b/>
          <w:sz w:val="32"/>
          <w:szCs w:val="32"/>
        </w:rPr>
        <w:t>教学创新奖评审规则</w:t>
      </w:r>
      <w:r w:rsidRPr="007472C3">
        <w:rPr>
          <w:rFonts w:ascii="仿宋" w:eastAsia="仿宋" w:hAnsi="仿宋" w:hint="eastAsia"/>
          <w:b/>
          <w:sz w:val="32"/>
          <w:szCs w:val="32"/>
        </w:rPr>
        <w:t>（听课</w:t>
      </w:r>
      <w:r w:rsidRPr="007472C3">
        <w:rPr>
          <w:rFonts w:ascii="仿宋" w:eastAsia="仿宋" w:hAnsi="仿宋"/>
          <w:b/>
          <w:sz w:val="32"/>
          <w:szCs w:val="32"/>
        </w:rPr>
        <w:t>）</w:t>
      </w:r>
    </w:p>
    <w:tbl>
      <w:tblPr>
        <w:tblW w:w="14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0"/>
        <w:gridCol w:w="1630"/>
        <w:gridCol w:w="6974"/>
        <w:gridCol w:w="851"/>
        <w:gridCol w:w="850"/>
        <w:gridCol w:w="2839"/>
      </w:tblGrid>
      <w:tr w:rsidR="00132868" w:rsidTr="00142F4F">
        <w:trPr>
          <w:trHeight w:val="475"/>
          <w:jc w:val="center"/>
        </w:trPr>
        <w:tc>
          <w:tcPr>
            <w:tcW w:w="1030" w:type="dxa"/>
            <w:vAlign w:val="center"/>
          </w:tcPr>
          <w:p w:rsidR="00132868" w:rsidRDefault="00132868" w:rsidP="00142F4F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</w:t>
            </w:r>
          </w:p>
          <w:p w:rsidR="00132868" w:rsidRDefault="00132868" w:rsidP="00142F4F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要素</w:t>
            </w:r>
          </w:p>
        </w:tc>
        <w:tc>
          <w:tcPr>
            <w:tcW w:w="1630" w:type="dxa"/>
            <w:vAlign w:val="center"/>
          </w:tcPr>
          <w:p w:rsidR="00132868" w:rsidRDefault="00132868" w:rsidP="00142F4F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评审指标</w:t>
            </w:r>
          </w:p>
        </w:tc>
        <w:tc>
          <w:tcPr>
            <w:tcW w:w="6974" w:type="dxa"/>
            <w:vAlign w:val="center"/>
          </w:tcPr>
          <w:p w:rsidR="00132868" w:rsidRDefault="00132868" w:rsidP="00142F4F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评审标准</w:t>
            </w:r>
          </w:p>
        </w:tc>
        <w:tc>
          <w:tcPr>
            <w:tcW w:w="851" w:type="dxa"/>
            <w:vAlign w:val="center"/>
          </w:tcPr>
          <w:p w:rsidR="00132868" w:rsidRDefault="00132868" w:rsidP="00142F4F">
            <w:pPr>
              <w:spacing w:line="300" w:lineRule="exact"/>
              <w:jc w:val="center"/>
            </w:pPr>
            <w:r>
              <w:rPr>
                <w:rFonts w:hint="eastAsia"/>
                <w:sz w:val="28"/>
                <w:szCs w:val="28"/>
              </w:rPr>
              <w:t>分值</w:t>
            </w:r>
          </w:p>
        </w:tc>
        <w:tc>
          <w:tcPr>
            <w:tcW w:w="850" w:type="dxa"/>
            <w:vAlign w:val="center"/>
          </w:tcPr>
          <w:p w:rsidR="00132868" w:rsidRDefault="00132868" w:rsidP="00142F4F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得分</w:t>
            </w:r>
          </w:p>
        </w:tc>
        <w:tc>
          <w:tcPr>
            <w:tcW w:w="2839" w:type="dxa"/>
            <w:vAlign w:val="center"/>
          </w:tcPr>
          <w:p w:rsidR="00132868" w:rsidRDefault="00132868" w:rsidP="00142F4F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 w:rsidR="00132868" w:rsidTr="00142F4F">
        <w:trPr>
          <w:trHeight w:val="454"/>
          <w:jc w:val="center"/>
        </w:trPr>
        <w:tc>
          <w:tcPr>
            <w:tcW w:w="1030" w:type="dxa"/>
            <w:vAlign w:val="center"/>
          </w:tcPr>
          <w:p w:rsidR="00132868" w:rsidRDefault="00132868" w:rsidP="00142F4F">
            <w:pPr>
              <w:spacing w:line="300" w:lineRule="exact"/>
              <w:jc w:val="center"/>
            </w:pPr>
            <w:r>
              <w:rPr>
                <w:rFonts w:hint="eastAsia"/>
              </w:rPr>
              <w:t>材料</w:t>
            </w:r>
          </w:p>
        </w:tc>
        <w:tc>
          <w:tcPr>
            <w:tcW w:w="1630" w:type="dxa"/>
            <w:vAlign w:val="center"/>
          </w:tcPr>
          <w:p w:rsidR="00132868" w:rsidRDefault="00132868" w:rsidP="00142F4F">
            <w:pPr>
              <w:spacing w:line="300" w:lineRule="exact"/>
              <w:jc w:val="center"/>
            </w:pPr>
            <w:r>
              <w:rPr>
                <w:rFonts w:hint="eastAsia"/>
              </w:rPr>
              <w:t>完整规范</w:t>
            </w:r>
          </w:p>
        </w:tc>
        <w:tc>
          <w:tcPr>
            <w:tcW w:w="6974" w:type="dxa"/>
            <w:vAlign w:val="center"/>
          </w:tcPr>
          <w:p w:rsidR="00132868" w:rsidRPr="00FB053B" w:rsidRDefault="00132868" w:rsidP="00142F4F">
            <w:pPr>
              <w:spacing w:line="300" w:lineRule="exact"/>
              <w:ind w:firstLineChars="200" w:firstLine="420"/>
              <w:jc w:val="left"/>
            </w:pPr>
            <w:r w:rsidRPr="00FB053B">
              <w:rPr>
                <w:rFonts w:hint="eastAsia"/>
              </w:rPr>
              <w:t>申报表、教材、课程大纲、教学设计、教案等完整且符合教学要求。</w:t>
            </w:r>
          </w:p>
        </w:tc>
        <w:tc>
          <w:tcPr>
            <w:tcW w:w="851" w:type="dxa"/>
            <w:vAlign w:val="center"/>
          </w:tcPr>
          <w:p w:rsidR="00132868" w:rsidRDefault="00132868" w:rsidP="00142F4F">
            <w:pPr>
              <w:spacing w:line="300" w:lineRule="exact"/>
              <w:jc w:val="center"/>
            </w:pPr>
            <w:r>
              <w:t>5</w:t>
            </w:r>
          </w:p>
        </w:tc>
        <w:tc>
          <w:tcPr>
            <w:tcW w:w="850" w:type="dxa"/>
            <w:vAlign w:val="center"/>
          </w:tcPr>
          <w:p w:rsidR="00132868" w:rsidRDefault="00132868" w:rsidP="00142F4F">
            <w:pPr>
              <w:spacing w:line="300" w:lineRule="exact"/>
              <w:jc w:val="center"/>
            </w:pPr>
          </w:p>
        </w:tc>
        <w:tc>
          <w:tcPr>
            <w:tcW w:w="2839" w:type="dxa"/>
            <w:vAlign w:val="center"/>
          </w:tcPr>
          <w:p w:rsidR="00132868" w:rsidRDefault="00132868" w:rsidP="00142F4F">
            <w:pPr>
              <w:spacing w:line="300" w:lineRule="exact"/>
              <w:jc w:val="center"/>
            </w:pPr>
          </w:p>
        </w:tc>
      </w:tr>
      <w:tr w:rsidR="00132868" w:rsidTr="00142F4F">
        <w:trPr>
          <w:trHeight w:val="392"/>
          <w:jc w:val="center"/>
        </w:trPr>
        <w:tc>
          <w:tcPr>
            <w:tcW w:w="1030" w:type="dxa"/>
            <w:vMerge w:val="restart"/>
            <w:vAlign w:val="center"/>
          </w:tcPr>
          <w:p w:rsidR="00132868" w:rsidRDefault="00132868" w:rsidP="00142F4F">
            <w:pPr>
              <w:spacing w:line="300" w:lineRule="exact"/>
              <w:jc w:val="center"/>
            </w:pPr>
            <w:r>
              <w:rPr>
                <w:rFonts w:hint="eastAsia"/>
              </w:rPr>
              <w:t>教学</w:t>
            </w:r>
          </w:p>
          <w:p w:rsidR="00132868" w:rsidRDefault="00132868" w:rsidP="00142F4F">
            <w:pPr>
              <w:spacing w:line="300" w:lineRule="exact"/>
              <w:jc w:val="center"/>
            </w:pPr>
            <w:r>
              <w:rPr>
                <w:rFonts w:hint="eastAsia"/>
              </w:rPr>
              <w:t>创新</w:t>
            </w:r>
          </w:p>
          <w:p w:rsidR="00132868" w:rsidRDefault="00132868" w:rsidP="00142F4F">
            <w:pPr>
              <w:spacing w:line="300" w:lineRule="exact"/>
              <w:jc w:val="center"/>
            </w:pPr>
            <w:r>
              <w:rPr>
                <w:rFonts w:hint="eastAsia"/>
              </w:rPr>
              <w:t>要素</w:t>
            </w:r>
          </w:p>
        </w:tc>
        <w:tc>
          <w:tcPr>
            <w:tcW w:w="1630" w:type="dxa"/>
            <w:vAlign w:val="center"/>
          </w:tcPr>
          <w:p w:rsidR="00132868" w:rsidRDefault="00132868" w:rsidP="00142F4F">
            <w:pPr>
              <w:spacing w:line="300" w:lineRule="exact"/>
              <w:jc w:val="center"/>
            </w:pPr>
            <w:r>
              <w:rPr>
                <w:rFonts w:hint="eastAsia"/>
              </w:rPr>
              <w:t>教学理念</w:t>
            </w:r>
          </w:p>
        </w:tc>
        <w:tc>
          <w:tcPr>
            <w:tcW w:w="6974" w:type="dxa"/>
            <w:vAlign w:val="center"/>
          </w:tcPr>
          <w:p w:rsidR="00132868" w:rsidRPr="00FB053B" w:rsidRDefault="00132868" w:rsidP="00142F4F">
            <w:pPr>
              <w:spacing w:line="300" w:lineRule="exact"/>
              <w:ind w:firstLineChars="200" w:firstLine="420"/>
              <w:jc w:val="left"/>
            </w:pPr>
            <w:r w:rsidRPr="00FB053B">
              <w:rPr>
                <w:rFonts w:hint="eastAsia"/>
              </w:rPr>
              <w:t>以学为主的教学模式，通识教育和专业教育有机结合的教学内容，课内外相结合的教学空间，结果评价和过程评价相结合的教学评价方式。</w:t>
            </w:r>
          </w:p>
        </w:tc>
        <w:tc>
          <w:tcPr>
            <w:tcW w:w="851" w:type="dxa"/>
            <w:vAlign w:val="center"/>
          </w:tcPr>
          <w:p w:rsidR="00132868" w:rsidRDefault="00132868" w:rsidP="00142F4F">
            <w:pPr>
              <w:spacing w:line="300" w:lineRule="exact"/>
              <w:jc w:val="center"/>
            </w:pPr>
            <w:r>
              <w:t>10</w:t>
            </w:r>
          </w:p>
        </w:tc>
        <w:tc>
          <w:tcPr>
            <w:tcW w:w="850" w:type="dxa"/>
            <w:vAlign w:val="center"/>
          </w:tcPr>
          <w:p w:rsidR="00132868" w:rsidRDefault="00132868" w:rsidP="00142F4F">
            <w:pPr>
              <w:spacing w:line="300" w:lineRule="exact"/>
              <w:jc w:val="center"/>
            </w:pPr>
          </w:p>
        </w:tc>
        <w:tc>
          <w:tcPr>
            <w:tcW w:w="2839" w:type="dxa"/>
            <w:vAlign w:val="center"/>
          </w:tcPr>
          <w:p w:rsidR="00132868" w:rsidRDefault="00132868" w:rsidP="00142F4F">
            <w:pPr>
              <w:spacing w:line="300" w:lineRule="exact"/>
              <w:jc w:val="center"/>
            </w:pPr>
          </w:p>
        </w:tc>
      </w:tr>
      <w:tr w:rsidR="00132868" w:rsidTr="00142F4F">
        <w:trPr>
          <w:trHeight w:val="377"/>
          <w:jc w:val="center"/>
        </w:trPr>
        <w:tc>
          <w:tcPr>
            <w:tcW w:w="1030" w:type="dxa"/>
            <w:vMerge/>
            <w:vAlign w:val="center"/>
          </w:tcPr>
          <w:p w:rsidR="00132868" w:rsidRDefault="00132868" w:rsidP="00142F4F">
            <w:pPr>
              <w:spacing w:line="300" w:lineRule="exact"/>
              <w:jc w:val="center"/>
            </w:pPr>
          </w:p>
        </w:tc>
        <w:tc>
          <w:tcPr>
            <w:tcW w:w="1630" w:type="dxa"/>
            <w:vAlign w:val="center"/>
          </w:tcPr>
          <w:p w:rsidR="00132868" w:rsidRDefault="00132868" w:rsidP="00142F4F">
            <w:pPr>
              <w:spacing w:line="300" w:lineRule="exact"/>
              <w:jc w:val="center"/>
            </w:pPr>
            <w:r>
              <w:rPr>
                <w:rFonts w:hint="eastAsia"/>
              </w:rPr>
              <w:t>教学组织</w:t>
            </w:r>
          </w:p>
        </w:tc>
        <w:tc>
          <w:tcPr>
            <w:tcW w:w="6974" w:type="dxa"/>
            <w:vAlign w:val="center"/>
          </w:tcPr>
          <w:p w:rsidR="00132868" w:rsidRPr="00FB053B" w:rsidRDefault="00132868" w:rsidP="00142F4F">
            <w:pPr>
              <w:spacing w:line="300" w:lineRule="exact"/>
              <w:ind w:firstLineChars="200" w:firstLine="420"/>
              <w:jc w:val="left"/>
            </w:pPr>
            <w:r w:rsidRPr="00FB053B">
              <w:rPr>
                <w:rFonts w:hint="eastAsia"/>
              </w:rPr>
              <w:t>教学目标设置恰当，备课充分</w:t>
            </w:r>
            <w:r w:rsidRPr="00FB053B">
              <w:t>，</w:t>
            </w:r>
            <w:r w:rsidRPr="00FB053B">
              <w:rPr>
                <w:rFonts w:hint="eastAsia"/>
              </w:rPr>
              <w:t>教学</w:t>
            </w:r>
            <w:r w:rsidRPr="00FB053B">
              <w:t>内容</w:t>
            </w:r>
            <w:r w:rsidRPr="00FB053B">
              <w:rPr>
                <w:rFonts w:hint="eastAsia"/>
              </w:rPr>
              <w:t>深度广度适当，能反映相关科学领域的最新发展，</w:t>
            </w:r>
            <w:r w:rsidRPr="00FB053B">
              <w:t>重点突出，深入浅出。重视</w:t>
            </w:r>
            <w:r w:rsidRPr="00FB053B">
              <w:rPr>
                <w:rFonts w:hint="eastAsia"/>
              </w:rPr>
              <w:t>理论</w:t>
            </w:r>
            <w:r w:rsidRPr="00FB053B">
              <w:t>联系实际，重视案例教学</w:t>
            </w:r>
            <w:r w:rsidRPr="00FB053B">
              <w:rPr>
                <w:rFonts w:hint="eastAsia"/>
              </w:rPr>
              <w:t>、</w:t>
            </w:r>
            <w:r w:rsidRPr="00FB053B">
              <w:t>启发式教学。</w:t>
            </w:r>
            <w:r w:rsidRPr="00FB053B">
              <w:rPr>
                <w:rFonts w:hint="eastAsia"/>
              </w:rPr>
              <w:t>选取</w:t>
            </w:r>
            <w:r w:rsidRPr="00FB053B">
              <w:t>有用的和学生</w:t>
            </w:r>
            <w:r w:rsidRPr="00FB053B">
              <w:rPr>
                <w:rFonts w:hint="eastAsia"/>
              </w:rPr>
              <w:t>可接受</w:t>
            </w:r>
            <w:r w:rsidRPr="00FB053B">
              <w:t>的</w:t>
            </w:r>
            <w:r w:rsidRPr="00FB053B">
              <w:rPr>
                <w:rFonts w:hint="eastAsia"/>
              </w:rPr>
              <w:t>知识</w:t>
            </w:r>
            <w:r w:rsidRPr="00FB053B">
              <w:t>，将</w:t>
            </w:r>
            <w:r w:rsidRPr="00FB053B">
              <w:t>“</w:t>
            </w:r>
            <w:r w:rsidRPr="00FB053B">
              <w:rPr>
                <w:rFonts w:hint="eastAsia"/>
              </w:rPr>
              <w:t>课堂</w:t>
            </w:r>
            <w:r w:rsidRPr="00FB053B">
              <w:t>还给学生</w:t>
            </w:r>
            <w:r w:rsidRPr="00FB053B">
              <w:t>”</w:t>
            </w:r>
            <w:r w:rsidRPr="00FB053B">
              <w:rPr>
                <w:rFonts w:hint="eastAsia"/>
              </w:rPr>
              <w:t>，</w:t>
            </w:r>
            <w:r w:rsidRPr="00FB053B">
              <w:t>学生成为</w:t>
            </w:r>
            <w:r w:rsidRPr="00FB053B">
              <w:rPr>
                <w:rFonts w:hint="eastAsia"/>
              </w:rPr>
              <w:t>课堂主体</w:t>
            </w:r>
            <w:r w:rsidRPr="00FB053B">
              <w:t>。</w:t>
            </w:r>
          </w:p>
        </w:tc>
        <w:tc>
          <w:tcPr>
            <w:tcW w:w="851" w:type="dxa"/>
            <w:vAlign w:val="center"/>
          </w:tcPr>
          <w:p w:rsidR="00132868" w:rsidRDefault="00132868" w:rsidP="00142F4F">
            <w:pPr>
              <w:spacing w:line="300" w:lineRule="exact"/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850" w:type="dxa"/>
            <w:vAlign w:val="center"/>
          </w:tcPr>
          <w:p w:rsidR="00132868" w:rsidRDefault="00132868" w:rsidP="00142F4F">
            <w:pPr>
              <w:spacing w:line="300" w:lineRule="exact"/>
              <w:jc w:val="center"/>
            </w:pPr>
          </w:p>
        </w:tc>
        <w:tc>
          <w:tcPr>
            <w:tcW w:w="2839" w:type="dxa"/>
            <w:vAlign w:val="center"/>
          </w:tcPr>
          <w:p w:rsidR="00132868" w:rsidRDefault="00132868" w:rsidP="00142F4F">
            <w:pPr>
              <w:spacing w:line="300" w:lineRule="exact"/>
              <w:jc w:val="center"/>
            </w:pPr>
          </w:p>
        </w:tc>
      </w:tr>
      <w:tr w:rsidR="00132868" w:rsidTr="00142F4F">
        <w:trPr>
          <w:trHeight w:val="422"/>
          <w:jc w:val="center"/>
        </w:trPr>
        <w:tc>
          <w:tcPr>
            <w:tcW w:w="1030" w:type="dxa"/>
            <w:vMerge/>
            <w:vAlign w:val="center"/>
          </w:tcPr>
          <w:p w:rsidR="00132868" w:rsidRDefault="00132868" w:rsidP="00142F4F">
            <w:pPr>
              <w:spacing w:line="300" w:lineRule="exact"/>
              <w:jc w:val="center"/>
            </w:pPr>
          </w:p>
        </w:tc>
        <w:tc>
          <w:tcPr>
            <w:tcW w:w="1630" w:type="dxa"/>
            <w:vAlign w:val="center"/>
          </w:tcPr>
          <w:p w:rsidR="00132868" w:rsidRDefault="00132868" w:rsidP="00142F4F">
            <w:pPr>
              <w:spacing w:line="300" w:lineRule="exact"/>
              <w:jc w:val="center"/>
            </w:pPr>
            <w:r>
              <w:rPr>
                <w:rFonts w:hint="eastAsia"/>
              </w:rPr>
              <w:t>教学模式</w:t>
            </w:r>
          </w:p>
        </w:tc>
        <w:tc>
          <w:tcPr>
            <w:tcW w:w="6974" w:type="dxa"/>
            <w:vAlign w:val="center"/>
          </w:tcPr>
          <w:p w:rsidR="00132868" w:rsidRPr="00FB053B" w:rsidRDefault="00132868" w:rsidP="00142F4F">
            <w:pPr>
              <w:spacing w:line="300" w:lineRule="exact"/>
              <w:ind w:firstLineChars="200" w:firstLine="420"/>
              <w:jc w:val="left"/>
            </w:pPr>
            <w:r w:rsidRPr="00FB053B">
              <w:rPr>
                <w:rFonts w:hint="eastAsia"/>
              </w:rPr>
              <w:t>探索以</w:t>
            </w:r>
            <w:r w:rsidRPr="00FB053B">
              <w:t>学生为中心、德育为先</w:t>
            </w:r>
            <w:r w:rsidRPr="00FB053B">
              <w:rPr>
                <w:rFonts w:hint="eastAsia"/>
              </w:rPr>
              <w:t>、</w:t>
            </w:r>
            <w:r w:rsidRPr="00FB053B">
              <w:t>能力为重</w:t>
            </w:r>
            <w:r w:rsidRPr="00FB053B">
              <w:rPr>
                <w:rFonts w:hint="eastAsia"/>
              </w:rPr>
              <w:t>、</w:t>
            </w:r>
            <w:r w:rsidRPr="00FB053B">
              <w:t>知识为基的教育教学模式</w:t>
            </w:r>
            <w:r w:rsidRPr="00FB053B">
              <w:rPr>
                <w:rFonts w:hint="eastAsia"/>
              </w:rPr>
              <w:t>。采用研讨式、案例研究等教学活动，有效调动学生的学习兴趣和积极性，保障各项教学活动教学目标有效达成。</w:t>
            </w:r>
          </w:p>
        </w:tc>
        <w:tc>
          <w:tcPr>
            <w:tcW w:w="851" w:type="dxa"/>
            <w:vAlign w:val="center"/>
          </w:tcPr>
          <w:p w:rsidR="00132868" w:rsidRDefault="00132868" w:rsidP="00142F4F">
            <w:pPr>
              <w:spacing w:line="300" w:lineRule="exact"/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850" w:type="dxa"/>
            <w:vAlign w:val="center"/>
          </w:tcPr>
          <w:p w:rsidR="00132868" w:rsidRDefault="00132868" w:rsidP="00142F4F">
            <w:pPr>
              <w:spacing w:line="300" w:lineRule="exact"/>
              <w:jc w:val="center"/>
            </w:pPr>
          </w:p>
        </w:tc>
        <w:tc>
          <w:tcPr>
            <w:tcW w:w="2839" w:type="dxa"/>
            <w:vAlign w:val="center"/>
          </w:tcPr>
          <w:p w:rsidR="00132868" w:rsidRDefault="00132868" w:rsidP="00142F4F">
            <w:pPr>
              <w:spacing w:line="300" w:lineRule="exact"/>
              <w:jc w:val="center"/>
            </w:pPr>
          </w:p>
        </w:tc>
      </w:tr>
      <w:tr w:rsidR="00132868" w:rsidTr="00142F4F">
        <w:trPr>
          <w:trHeight w:val="407"/>
          <w:jc w:val="center"/>
        </w:trPr>
        <w:tc>
          <w:tcPr>
            <w:tcW w:w="1030" w:type="dxa"/>
            <w:vMerge/>
            <w:vAlign w:val="center"/>
          </w:tcPr>
          <w:p w:rsidR="00132868" w:rsidRDefault="00132868" w:rsidP="00142F4F">
            <w:pPr>
              <w:spacing w:line="300" w:lineRule="exact"/>
              <w:jc w:val="center"/>
            </w:pPr>
          </w:p>
        </w:tc>
        <w:tc>
          <w:tcPr>
            <w:tcW w:w="1630" w:type="dxa"/>
            <w:vAlign w:val="center"/>
          </w:tcPr>
          <w:p w:rsidR="00132868" w:rsidRDefault="00132868" w:rsidP="00142F4F">
            <w:pPr>
              <w:spacing w:line="300" w:lineRule="exact"/>
              <w:jc w:val="center"/>
            </w:pPr>
            <w:r>
              <w:rPr>
                <w:rFonts w:hint="eastAsia"/>
              </w:rPr>
              <w:t>教学工具</w:t>
            </w:r>
          </w:p>
        </w:tc>
        <w:tc>
          <w:tcPr>
            <w:tcW w:w="6974" w:type="dxa"/>
            <w:vAlign w:val="center"/>
          </w:tcPr>
          <w:p w:rsidR="00132868" w:rsidRPr="00FB053B" w:rsidRDefault="00132868" w:rsidP="00142F4F">
            <w:pPr>
              <w:spacing w:line="300" w:lineRule="exact"/>
              <w:ind w:firstLineChars="200" w:firstLine="420"/>
              <w:jc w:val="left"/>
            </w:pPr>
            <w:r w:rsidRPr="00FB053B">
              <w:rPr>
                <w:rFonts w:hint="eastAsia"/>
              </w:rPr>
              <w:t>能</w:t>
            </w:r>
            <w:r w:rsidRPr="00FB053B">
              <w:t>合理利用各种教学媒体（</w:t>
            </w:r>
            <w:r w:rsidRPr="00FB053B">
              <w:rPr>
                <w:rFonts w:hint="eastAsia"/>
              </w:rPr>
              <w:t>如</w:t>
            </w:r>
            <w:r w:rsidRPr="00FB053B">
              <w:t>板书、</w:t>
            </w:r>
            <w:r w:rsidRPr="00FB053B">
              <w:t>ppt</w:t>
            </w:r>
            <w:r w:rsidRPr="00FB053B">
              <w:t>、模具、视频演示等）</w:t>
            </w:r>
            <w:r>
              <w:rPr>
                <w:rFonts w:hint="eastAsia"/>
              </w:rPr>
              <w:t>，有效</w:t>
            </w:r>
            <w:r w:rsidRPr="00FB053B">
              <w:rPr>
                <w:rFonts w:hint="eastAsia"/>
              </w:rPr>
              <w:t>利用智慧教室、</w:t>
            </w:r>
            <w:r>
              <w:rPr>
                <w:rFonts w:hint="eastAsia"/>
              </w:rPr>
              <w:t>课程</w:t>
            </w:r>
            <w:r w:rsidRPr="00FB053B">
              <w:rPr>
                <w:rFonts w:hint="eastAsia"/>
              </w:rPr>
              <w:t>平台等，积极探索信息技术与教学的深度融合方式。</w:t>
            </w:r>
          </w:p>
        </w:tc>
        <w:tc>
          <w:tcPr>
            <w:tcW w:w="851" w:type="dxa"/>
            <w:vAlign w:val="center"/>
          </w:tcPr>
          <w:p w:rsidR="00132868" w:rsidRDefault="00132868" w:rsidP="00142F4F">
            <w:pPr>
              <w:spacing w:line="300" w:lineRule="exact"/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  <w:tc>
          <w:tcPr>
            <w:tcW w:w="850" w:type="dxa"/>
            <w:vAlign w:val="center"/>
          </w:tcPr>
          <w:p w:rsidR="00132868" w:rsidRDefault="00132868" w:rsidP="00142F4F">
            <w:pPr>
              <w:spacing w:line="300" w:lineRule="exact"/>
              <w:jc w:val="center"/>
            </w:pPr>
          </w:p>
        </w:tc>
        <w:tc>
          <w:tcPr>
            <w:tcW w:w="2839" w:type="dxa"/>
            <w:vAlign w:val="center"/>
          </w:tcPr>
          <w:p w:rsidR="00132868" w:rsidRDefault="00132868" w:rsidP="00142F4F">
            <w:pPr>
              <w:spacing w:line="300" w:lineRule="exact"/>
              <w:jc w:val="center"/>
            </w:pPr>
          </w:p>
        </w:tc>
      </w:tr>
      <w:tr w:rsidR="00132868" w:rsidTr="00142F4F">
        <w:trPr>
          <w:trHeight w:val="437"/>
          <w:jc w:val="center"/>
        </w:trPr>
        <w:tc>
          <w:tcPr>
            <w:tcW w:w="1030" w:type="dxa"/>
            <w:vMerge/>
            <w:vAlign w:val="center"/>
          </w:tcPr>
          <w:p w:rsidR="00132868" w:rsidRDefault="00132868" w:rsidP="00142F4F">
            <w:pPr>
              <w:spacing w:line="300" w:lineRule="exact"/>
              <w:jc w:val="center"/>
            </w:pPr>
          </w:p>
        </w:tc>
        <w:tc>
          <w:tcPr>
            <w:tcW w:w="1630" w:type="dxa"/>
            <w:vAlign w:val="center"/>
          </w:tcPr>
          <w:p w:rsidR="00132868" w:rsidRDefault="00132868" w:rsidP="00142F4F">
            <w:pPr>
              <w:spacing w:line="300" w:lineRule="exact"/>
              <w:jc w:val="center"/>
            </w:pPr>
            <w:r>
              <w:rPr>
                <w:rFonts w:hint="eastAsia"/>
              </w:rPr>
              <w:t>学生考核</w:t>
            </w:r>
            <w:r>
              <w:t>方式</w:t>
            </w:r>
          </w:p>
        </w:tc>
        <w:tc>
          <w:tcPr>
            <w:tcW w:w="6974" w:type="dxa"/>
            <w:vAlign w:val="center"/>
          </w:tcPr>
          <w:p w:rsidR="00132868" w:rsidRPr="00FB053B" w:rsidRDefault="00132868" w:rsidP="00142F4F">
            <w:pPr>
              <w:spacing w:line="300" w:lineRule="exact"/>
              <w:ind w:firstLineChars="200" w:firstLine="420"/>
              <w:jc w:val="left"/>
            </w:pPr>
            <w:r w:rsidRPr="00FB053B">
              <w:rPr>
                <w:rFonts w:hint="eastAsia"/>
              </w:rPr>
              <w:t>考核</w:t>
            </w:r>
            <w:r>
              <w:rPr>
                <w:rFonts w:hint="eastAsia"/>
              </w:rPr>
              <w:t>模式</w:t>
            </w:r>
            <w:r w:rsidRPr="00FB053B">
              <w:rPr>
                <w:rFonts w:hint="eastAsia"/>
              </w:rPr>
              <w:t>使得学生整个学期都在努力学习，变形成性评价为发展性评价、变终结性评价为过程性评价，并将二者有机结合为课内教学与课外自主学习相结合的全程评价，有效评价学生在所有教学目标上的达成度。</w:t>
            </w:r>
          </w:p>
        </w:tc>
        <w:tc>
          <w:tcPr>
            <w:tcW w:w="851" w:type="dxa"/>
            <w:vAlign w:val="center"/>
          </w:tcPr>
          <w:p w:rsidR="00132868" w:rsidRDefault="00132868" w:rsidP="00142F4F">
            <w:pPr>
              <w:spacing w:line="300" w:lineRule="exact"/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850" w:type="dxa"/>
            <w:vAlign w:val="center"/>
          </w:tcPr>
          <w:p w:rsidR="00132868" w:rsidRDefault="00132868" w:rsidP="00142F4F">
            <w:pPr>
              <w:spacing w:line="300" w:lineRule="exact"/>
              <w:jc w:val="center"/>
            </w:pPr>
          </w:p>
        </w:tc>
        <w:tc>
          <w:tcPr>
            <w:tcW w:w="2839" w:type="dxa"/>
            <w:vAlign w:val="center"/>
          </w:tcPr>
          <w:p w:rsidR="00132868" w:rsidRDefault="00132868" w:rsidP="00142F4F">
            <w:pPr>
              <w:spacing w:line="300" w:lineRule="exact"/>
              <w:jc w:val="center"/>
            </w:pPr>
          </w:p>
        </w:tc>
      </w:tr>
      <w:tr w:rsidR="00132868" w:rsidTr="00142F4F">
        <w:trPr>
          <w:trHeight w:val="900"/>
          <w:jc w:val="center"/>
        </w:trPr>
        <w:tc>
          <w:tcPr>
            <w:tcW w:w="1030" w:type="dxa"/>
            <w:vMerge w:val="restart"/>
            <w:vAlign w:val="center"/>
          </w:tcPr>
          <w:p w:rsidR="00132868" w:rsidRDefault="00132868" w:rsidP="00142F4F">
            <w:pPr>
              <w:spacing w:line="300" w:lineRule="exact"/>
              <w:jc w:val="center"/>
            </w:pPr>
            <w:r>
              <w:rPr>
                <w:rFonts w:hint="eastAsia"/>
              </w:rPr>
              <w:t>教学</w:t>
            </w:r>
          </w:p>
          <w:p w:rsidR="00132868" w:rsidRDefault="00132868" w:rsidP="00142F4F">
            <w:pPr>
              <w:spacing w:line="300" w:lineRule="exact"/>
              <w:jc w:val="center"/>
            </w:pPr>
            <w:r>
              <w:rPr>
                <w:rFonts w:hint="eastAsia"/>
              </w:rPr>
              <w:t>效果</w:t>
            </w:r>
          </w:p>
        </w:tc>
        <w:tc>
          <w:tcPr>
            <w:tcW w:w="1630" w:type="dxa"/>
            <w:vAlign w:val="center"/>
          </w:tcPr>
          <w:p w:rsidR="00132868" w:rsidRDefault="00132868" w:rsidP="00142F4F">
            <w:pPr>
              <w:spacing w:line="300" w:lineRule="exact"/>
              <w:jc w:val="center"/>
            </w:pPr>
            <w:r>
              <w:rPr>
                <w:rFonts w:hint="eastAsia"/>
              </w:rPr>
              <w:t>教学成效</w:t>
            </w:r>
          </w:p>
        </w:tc>
        <w:tc>
          <w:tcPr>
            <w:tcW w:w="6974" w:type="dxa"/>
            <w:vAlign w:val="center"/>
          </w:tcPr>
          <w:p w:rsidR="00132868" w:rsidRPr="00FB053B" w:rsidRDefault="00132868" w:rsidP="00142F4F">
            <w:pPr>
              <w:spacing w:line="300" w:lineRule="exact"/>
              <w:ind w:firstLineChars="200" w:firstLine="420"/>
              <w:jc w:val="left"/>
            </w:pPr>
            <w:r w:rsidRPr="00FB053B">
              <w:rPr>
                <w:rFonts w:hint="eastAsia"/>
              </w:rPr>
              <w:t>提供丰富的教学资源和教学支持，建成“金课”，教学过程中教学</w:t>
            </w:r>
            <w:r w:rsidRPr="00FB053B">
              <w:t>创新要素得以体现</w:t>
            </w:r>
            <w:r w:rsidRPr="00FB053B">
              <w:rPr>
                <w:rFonts w:hint="eastAsia"/>
              </w:rPr>
              <w:t>，形成</w:t>
            </w:r>
            <w:r w:rsidRPr="00FB053B">
              <w:t>符合学生需要的教学</w:t>
            </w:r>
            <w:r w:rsidRPr="00FB053B">
              <w:rPr>
                <w:rFonts w:hint="eastAsia"/>
              </w:rPr>
              <w:t>设计。教学质量</w:t>
            </w:r>
            <w:r w:rsidRPr="00FB053B">
              <w:t>显著提高，</w:t>
            </w:r>
            <w:r w:rsidRPr="00FB053B">
              <w:rPr>
                <w:rFonts w:hint="eastAsia"/>
              </w:rPr>
              <w:t>教学</w:t>
            </w:r>
            <w:r w:rsidRPr="00FB053B">
              <w:t>目标得以实现，</w:t>
            </w:r>
            <w:r w:rsidRPr="00FB053B">
              <w:rPr>
                <w:rFonts w:hint="eastAsia"/>
              </w:rPr>
              <w:t>学生</w:t>
            </w:r>
            <w:r w:rsidRPr="00FB053B">
              <w:t>实现</w:t>
            </w:r>
            <w:r w:rsidRPr="00FB053B">
              <w:rPr>
                <w:rFonts w:hint="eastAsia"/>
              </w:rPr>
              <w:t>各方面</w:t>
            </w:r>
            <w:r w:rsidRPr="00FB053B">
              <w:t>能力全面提升</w:t>
            </w:r>
            <w:r w:rsidRPr="00FB053B">
              <w:rPr>
                <w:rFonts w:hint="eastAsia"/>
              </w:rPr>
              <w:t>。</w:t>
            </w:r>
          </w:p>
        </w:tc>
        <w:tc>
          <w:tcPr>
            <w:tcW w:w="851" w:type="dxa"/>
            <w:vAlign w:val="center"/>
          </w:tcPr>
          <w:p w:rsidR="00132868" w:rsidRDefault="00132868" w:rsidP="00142F4F">
            <w:pPr>
              <w:spacing w:line="300" w:lineRule="exact"/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850" w:type="dxa"/>
            <w:vAlign w:val="center"/>
          </w:tcPr>
          <w:p w:rsidR="00132868" w:rsidRDefault="00132868" w:rsidP="00142F4F">
            <w:pPr>
              <w:spacing w:line="300" w:lineRule="exact"/>
              <w:jc w:val="center"/>
            </w:pPr>
          </w:p>
        </w:tc>
        <w:tc>
          <w:tcPr>
            <w:tcW w:w="2839" w:type="dxa"/>
            <w:vAlign w:val="center"/>
          </w:tcPr>
          <w:p w:rsidR="00132868" w:rsidRDefault="00132868" w:rsidP="00142F4F">
            <w:pPr>
              <w:spacing w:line="300" w:lineRule="exact"/>
              <w:jc w:val="center"/>
            </w:pPr>
          </w:p>
        </w:tc>
      </w:tr>
      <w:tr w:rsidR="00132868" w:rsidTr="00142F4F">
        <w:trPr>
          <w:trHeight w:val="437"/>
          <w:jc w:val="center"/>
        </w:trPr>
        <w:tc>
          <w:tcPr>
            <w:tcW w:w="1030" w:type="dxa"/>
            <w:vMerge/>
            <w:vAlign w:val="center"/>
          </w:tcPr>
          <w:p w:rsidR="00132868" w:rsidRDefault="00132868" w:rsidP="00142F4F">
            <w:pPr>
              <w:spacing w:line="300" w:lineRule="exact"/>
              <w:jc w:val="center"/>
            </w:pPr>
          </w:p>
        </w:tc>
        <w:tc>
          <w:tcPr>
            <w:tcW w:w="1630" w:type="dxa"/>
            <w:vAlign w:val="center"/>
          </w:tcPr>
          <w:p w:rsidR="00132868" w:rsidRDefault="00132868" w:rsidP="00142F4F">
            <w:pPr>
              <w:spacing w:line="300" w:lineRule="exact"/>
              <w:jc w:val="center"/>
            </w:pPr>
            <w:r>
              <w:rPr>
                <w:rFonts w:hint="eastAsia"/>
              </w:rPr>
              <w:t>示范推广价值</w:t>
            </w:r>
          </w:p>
        </w:tc>
        <w:tc>
          <w:tcPr>
            <w:tcW w:w="6974" w:type="dxa"/>
            <w:vAlign w:val="center"/>
          </w:tcPr>
          <w:p w:rsidR="00132868" w:rsidRDefault="00132868" w:rsidP="00142F4F">
            <w:pPr>
              <w:spacing w:line="300" w:lineRule="exact"/>
              <w:ind w:firstLineChars="200" w:firstLine="420"/>
              <w:jc w:val="left"/>
            </w:pPr>
            <w:r>
              <w:rPr>
                <w:rFonts w:hint="eastAsia"/>
              </w:rPr>
              <w:t>在本专业、本学科或整个大学课堂有推广、引导、启发和示范作用。</w:t>
            </w:r>
          </w:p>
        </w:tc>
        <w:tc>
          <w:tcPr>
            <w:tcW w:w="851" w:type="dxa"/>
            <w:vAlign w:val="center"/>
          </w:tcPr>
          <w:p w:rsidR="00132868" w:rsidRDefault="00132868" w:rsidP="00142F4F">
            <w:pPr>
              <w:spacing w:line="300" w:lineRule="exact"/>
              <w:jc w:val="center"/>
            </w:pPr>
            <w:r>
              <w:t>10</w:t>
            </w:r>
          </w:p>
        </w:tc>
        <w:tc>
          <w:tcPr>
            <w:tcW w:w="850" w:type="dxa"/>
            <w:vAlign w:val="center"/>
          </w:tcPr>
          <w:p w:rsidR="00132868" w:rsidRDefault="00132868" w:rsidP="00142F4F">
            <w:pPr>
              <w:spacing w:line="300" w:lineRule="exact"/>
              <w:jc w:val="center"/>
            </w:pPr>
          </w:p>
        </w:tc>
        <w:tc>
          <w:tcPr>
            <w:tcW w:w="2839" w:type="dxa"/>
            <w:vAlign w:val="center"/>
          </w:tcPr>
          <w:p w:rsidR="00132868" w:rsidRDefault="00132868" w:rsidP="00142F4F">
            <w:pPr>
              <w:spacing w:line="300" w:lineRule="exact"/>
              <w:jc w:val="center"/>
            </w:pPr>
          </w:p>
        </w:tc>
      </w:tr>
      <w:tr w:rsidR="00132868" w:rsidTr="00142F4F">
        <w:trPr>
          <w:trHeight w:val="402"/>
          <w:jc w:val="center"/>
        </w:trPr>
        <w:tc>
          <w:tcPr>
            <w:tcW w:w="2660" w:type="dxa"/>
            <w:gridSpan w:val="2"/>
            <w:vAlign w:val="center"/>
          </w:tcPr>
          <w:p w:rsidR="00132868" w:rsidRDefault="00132868" w:rsidP="00142F4F">
            <w:pPr>
              <w:spacing w:line="300" w:lineRule="exact"/>
              <w:jc w:val="center"/>
            </w:pPr>
            <w:r>
              <w:rPr>
                <w:rFonts w:hint="eastAsia"/>
              </w:rPr>
              <w:t>总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分</w:t>
            </w:r>
          </w:p>
        </w:tc>
        <w:tc>
          <w:tcPr>
            <w:tcW w:w="6974" w:type="dxa"/>
            <w:vAlign w:val="center"/>
          </w:tcPr>
          <w:p w:rsidR="00132868" w:rsidRDefault="00132868" w:rsidP="00142F4F">
            <w:pPr>
              <w:spacing w:line="300" w:lineRule="exact"/>
              <w:jc w:val="center"/>
            </w:pPr>
          </w:p>
        </w:tc>
        <w:tc>
          <w:tcPr>
            <w:tcW w:w="851" w:type="dxa"/>
            <w:vAlign w:val="center"/>
          </w:tcPr>
          <w:p w:rsidR="00132868" w:rsidRDefault="00132868" w:rsidP="00142F4F">
            <w:pPr>
              <w:spacing w:line="300" w:lineRule="exact"/>
              <w:jc w:val="center"/>
            </w:pPr>
            <w:r>
              <w:rPr>
                <w:rFonts w:hint="eastAsia"/>
              </w:rPr>
              <w:t>100</w:t>
            </w:r>
          </w:p>
        </w:tc>
        <w:tc>
          <w:tcPr>
            <w:tcW w:w="3689" w:type="dxa"/>
            <w:gridSpan w:val="2"/>
            <w:vAlign w:val="center"/>
          </w:tcPr>
          <w:p w:rsidR="00132868" w:rsidRDefault="00132868" w:rsidP="00142F4F">
            <w:pPr>
              <w:spacing w:line="300" w:lineRule="exact"/>
            </w:pPr>
          </w:p>
        </w:tc>
      </w:tr>
      <w:tr w:rsidR="00132868" w:rsidTr="00142F4F">
        <w:trPr>
          <w:trHeight w:val="402"/>
          <w:jc w:val="center"/>
        </w:trPr>
        <w:tc>
          <w:tcPr>
            <w:tcW w:w="14174" w:type="dxa"/>
            <w:gridSpan w:val="6"/>
            <w:vAlign w:val="center"/>
          </w:tcPr>
          <w:p w:rsidR="00132868" w:rsidRDefault="00132868" w:rsidP="00142F4F">
            <w:pPr>
              <w:spacing w:line="300" w:lineRule="exact"/>
            </w:pPr>
            <w:r>
              <w:rPr>
                <w:rFonts w:hint="eastAsia"/>
              </w:rPr>
              <w:t>听课日期</w:t>
            </w:r>
            <w:r>
              <w:t>：</w:t>
            </w:r>
            <w:r>
              <w:rPr>
                <w:rFonts w:hint="eastAsia"/>
              </w:rPr>
              <w:t xml:space="preserve">                                                               </w:t>
            </w:r>
            <w:r>
              <w:rPr>
                <w:rFonts w:hint="eastAsia"/>
              </w:rPr>
              <w:t>评审人（签字</w:t>
            </w:r>
            <w:r>
              <w:t>）：</w:t>
            </w:r>
          </w:p>
        </w:tc>
      </w:tr>
    </w:tbl>
    <w:p w:rsidR="00132868" w:rsidRPr="00A77BF2" w:rsidRDefault="00132868" w:rsidP="00132868">
      <w:pPr>
        <w:spacing w:line="520" w:lineRule="exact"/>
      </w:pPr>
    </w:p>
    <w:p w:rsidR="000A6374" w:rsidRPr="00132868" w:rsidRDefault="000A6374">
      <w:bookmarkStart w:id="0" w:name="_GoBack"/>
      <w:bookmarkEnd w:id="0"/>
    </w:p>
    <w:sectPr w:rsidR="000A6374" w:rsidRPr="00132868" w:rsidSect="00B71AD2">
      <w:footerReference w:type="default" r:id="rId6"/>
      <w:pgSz w:w="16838" w:h="11906" w:orient="landscape"/>
      <w:pgMar w:top="1134" w:right="1440" w:bottom="1021" w:left="1440" w:header="851" w:footer="851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116D" w:rsidRDefault="00F4116D" w:rsidP="00132868">
      <w:r>
        <w:separator/>
      </w:r>
    </w:p>
  </w:endnote>
  <w:endnote w:type="continuationSeparator" w:id="0">
    <w:p w:rsidR="00F4116D" w:rsidRDefault="00F4116D" w:rsidP="00132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85970949"/>
      <w:docPartObj>
        <w:docPartGallery w:val="Page Numbers (Bottom of Page)"/>
        <w:docPartUnique/>
      </w:docPartObj>
    </w:sdtPr>
    <w:sdtEndPr>
      <w:rPr>
        <w:rFonts w:ascii="Times New Roman" w:eastAsia="仿宋_GB2312" w:hAnsi="Times New Roman" w:cs="Times New Roman"/>
        <w:sz w:val="28"/>
      </w:rPr>
    </w:sdtEndPr>
    <w:sdtContent>
      <w:p w:rsidR="00227AF3" w:rsidRPr="003B3DE9" w:rsidRDefault="00F4116D" w:rsidP="003B3DE9">
        <w:pPr>
          <w:pStyle w:val="a4"/>
          <w:jc w:val="right"/>
          <w:rPr>
            <w:rFonts w:ascii="Times New Roman" w:eastAsia="仿宋_GB2312" w:hAnsi="Times New Roman" w:cs="Times New Roman"/>
            <w:sz w:val="28"/>
          </w:rPr>
        </w:pPr>
        <w:r w:rsidRPr="003B3DE9">
          <w:rPr>
            <w:rFonts w:ascii="Times New Roman" w:eastAsia="仿宋_GB2312" w:hAnsi="Times New Roman" w:cs="Times New Roman"/>
            <w:sz w:val="28"/>
          </w:rPr>
          <w:t>-</w:t>
        </w:r>
        <w:r w:rsidRPr="003B3DE9">
          <w:rPr>
            <w:rFonts w:ascii="Times New Roman" w:eastAsia="仿宋_GB2312" w:hAnsi="Times New Roman" w:cs="Times New Roman"/>
            <w:sz w:val="28"/>
          </w:rPr>
          <w:fldChar w:fldCharType="begin"/>
        </w:r>
        <w:r w:rsidRPr="003B3DE9">
          <w:rPr>
            <w:rFonts w:ascii="Times New Roman" w:eastAsia="仿宋_GB2312" w:hAnsi="Times New Roman" w:cs="Times New Roman"/>
            <w:sz w:val="28"/>
          </w:rPr>
          <w:instrText>PAGE   \* MERGEFORMAT</w:instrText>
        </w:r>
        <w:r w:rsidRPr="003B3DE9">
          <w:rPr>
            <w:rFonts w:ascii="Times New Roman" w:eastAsia="仿宋_GB2312" w:hAnsi="Times New Roman" w:cs="Times New Roman"/>
            <w:sz w:val="28"/>
          </w:rPr>
          <w:fldChar w:fldCharType="separate"/>
        </w:r>
        <w:r w:rsidR="00132868" w:rsidRPr="00132868">
          <w:rPr>
            <w:rFonts w:ascii="Times New Roman" w:eastAsia="仿宋_GB2312" w:hAnsi="Times New Roman" w:cs="Times New Roman"/>
            <w:noProof/>
            <w:sz w:val="28"/>
            <w:lang w:val="zh-CN"/>
          </w:rPr>
          <w:t>-</w:t>
        </w:r>
        <w:r w:rsidR="00132868">
          <w:rPr>
            <w:rFonts w:ascii="Times New Roman" w:eastAsia="仿宋_GB2312" w:hAnsi="Times New Roman" w:cs="Times New Roman"/>
            <w:noProof/>
            <w:sz w:val="28"/>
          </w:rPr>
          <w:t xml:space="preserve"> 1 -</w:t>
        </w:r>
        <w:r w:rsidRPr="003B3DE9">
          <w:rPr>
            <w:rFonts w:ascii="Times New Roman" w:eastAsia="仿宋_GB2312" w:hAnsi="Times New Roman" w:cs="Times New Roman"/>
            <w:sz w:val="28"/>
          </w:rPr>
          <w:fldChar w:fldCharType="end"/>
        </w:r>
        <w:r w:rsidRPr="003B3DE9">
          <w:rPr>
            <w:rFonts w:ascii="Times New Roman" w:eastAsia="仿宋_GB2312" w:hAnsi="Times New Roman" w:cs="Times New Roman"/>
            <w:sz w:val="28"/>
          </w:rPr>
          <w:t>-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116D" w:rsidRDefault="00F4116D" w:rsidP="00132868">
      <w:r>
        <w:separator/>
      </w:r>
    </w:p>
  </w:footnote>
  <w:footnote w:type="continuationSeparator" w:id="0">
    <w:p w:rsidR="00F4116D" w:rsidRDefault="00F4116D" w:rsidP="001328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9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548"/>
    <w:rsid w:val="000A6374"/>
    <w:rsid w:val="00132868"/>
    <w:rsid w:val="00BA4548"/>
    <w:rsid w:val="00F41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1FB752C-B4AA-40F6-98B8-AD28609E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28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328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3286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328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3286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oter" Target="footer1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688</Characters>
  <Application>Microsoft Office Word</Application>
  <DocSecurity>0</DocSecurity>
  <Lines>5</Lines>
  <Paragraphs>1</Paragraphs>
  <ScaleCrop>false</ScaleCrop>
  <Company>微软中国</Company>
  <LinksUpToDate>false</LinksUpToDate>
  <CharactersWithSpaces>807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2019-06-13T02:55:00Z</dcterms:created>
  <dc:creator>Administrator</dc:creator>
  <lastModifiedBy>Administrator</lastModifiedBy>
  <dcterms:modified xsi:type="dcterms:W3CDTF">2019-06-13T02:56:00Z</dcterms:modified>
  <revision>2</revision>
</coreProperties>
</file>