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B55" w:rsidRPr="00D01F5F" w:rsidRDefault="005B0527" w:rsidP="00D01F5F">
      <w:pPr>
        <w:jc w:val="center"/>
        <w:rPr>
          <w:b/>
          <w:sz w:val="32"/>
          <w:szCs w:val="32"/>
        </w:rPr>
      </w:pPr>
      <w:r>
        <w:rPr>
          <w:rFonts w:hint="eastAsia"/>
          <w:b/>
          <w:sz w:val="32"/>
          <w:szCs w:val="32"/>
        </w:rPr>
        <w:t>电子工程学院</w:t>
      </w:r>
      <w:r w:rsidR="00D01F5F" w:rsidRPr="00D01F5F">
        <w:rPr>
          <w:rFonts w:hint="eastAsia"/>
          <w:b/>
          <w:sz w:val="32"/>
          <w:szCs w:val="32"/>
        </w:rPr>
        <w:t>201</w:t>
      </w:r>
      <w:r w:rsidR="000D681B">
        <w:rPr>
          <w:rFonts w:hint="eastAsia"/>
          <w:b/>
          <w:sz w:val="32"/>
          <w:szCs w:val="32"/>
        </w:rPr>
        <w:t>8</w:t>
      </w:r>
      <w:r w:rsidR="00F75B55" w:rsidRPr="00D01F5F">
        <w:rPr>
          <w:rFonts w:hint="eastAsia"/>
          <w:b/>
          <w:sz w:val="32"/>
          <w:szCs w:val="32"/>
        </w:rPr>
        <w:t>级</w:t>
      </w:r>
      <w:r w:rsidR="00F75B55" w:rsidRPr="00D01F5F">
        <w:rPr>
          <w:b/>
          <w:sz w:val="32"/>
          <w:szCs w:val="32"/>
        </w:rPr>
        <w:t>研究生选课须知</w:t>
      </w:r>
    </w:p>
    <w:p w:rsidR="00F75B55" w:rsidRPr="00EB711F" w:rsidRDefault="00F75B55" w:rsidP="00EB711F">
      <w:pPr>
        <w:widowControl/>
        <w:autoSpaceDN w:val="0"/>
        <w:spacing w:line="360" w:lineRule="auto"/>
        <w:ind w:firstLineChars="200" w:firstLine="480"/>
        <w:jc w:val="left"/>
        <w:rPr>
          <w:rFonts w:ascii="宋体" w:hAnsi="宋体"/>
          <w:kern w:val="0"/>
          <w:sz w:val="24"/>
          <w:szCs w:val="24"/>
        </w:rPr>
      </w:pPr>
      <w:r w:rsidRPr="00EB711F">
        <w:rPr>
          <w:rFonts w:ascii="宋体" w:hAnsi="宋体"/>
          <w:kern w:val="0"/>
          <w:sz w:val="24"/>
          <w:szCs w:val="24"/>
        </w:rPr>
        <w:t>研究生培养相关信息</w:t>
      </w:r>
      <w:r w:rsidRPr="00EB711F">
        <w:rPr>
          <w:rFonts w:ascii="宋体" w:hAnsi="宋体" w:hint="eastAsia"/>
          <w:kern w:val="0"/>
          <w:sz w:val="24"/>
          <w:szCs w:val="24"/>
        </w:rPr>
        <w:t>（</w:t>
      </w:r>
      <w:r w:rsidRPr="00EB711F">
        <w:rPr>
          <w:rFonts w:ascii="宋体" w:hAnsi="宋体"/>
          <w:kern w:val="0"/>
          <w:sz w:val="24"/>
          <w:szCs w:val="24"/>
        </w:rPr>
        <w:t>如</w:t>
      </w:r>
      <w:r w:rsidR="000A0F1F" w:rsidRPr="00EB711F">
        <w:rPr>
          <w:rFonts w:ascii="宋体" w:hAnsi="宋体" w:hint="eastAsia"/>
          <w:kern w:val="0"/>
          <w:sz w:val="24"/>
          <w:szCs w:val="24"/>
        </w:rPr>
        <w:t>课程表、</w:t>
      </w:r>
      <w:r w:rsidRPr="00EB711F">
        <w:rPr>
          <w:rFonts w:ascii="宋体" w:hAnsi="宋体" w:hint="eastAsia"/>
          <w:kern w:val="0"/>
          <w:sz w:val="24"/>
          <w:szCs w:val="24"/>
        </w:rPr>
        <w:t>调课信息、实验课开课信息和</w:t>
      </w:r>
      <w:r w:rsidRPr="00EB711F">
        <w:rPr>
          <w:rFonts w:ascii="宋体" w:hAnsi="宋体"/>
          <w:kern w:val="0"/>
          <w:sz w:val="24"/>
          <w:szCs w:val="24"/>
        </w:rPr>
        <w:t>考试信息等</w:t>
      </w:r>
      <w:r w:rsidRPr="00EB711F">
        <w:rPr>
          <w:rFonts w:ascii="宋体" w:hAnsi="宋体" w:hint="eastAsia"/>
          <w:kern w:val="0"/>
          <w:sz w:val="24"/>
          <w:szCs w:val="24"/>
        </w:rPr>
        <w:t>）请关注：</w:t>
      </w:r>
    </w:p>
    <w:p w:rsidR="00424223" w:rsidRPr="00424223" w:rsidRDefault="00424223" w:rsidP="00424223">
      <w:pPr>
        <w:pStyle w:val="a5"/>
        <w:widowControl/>
        <w:numPr>
          <w:ilvl w:val="0"/>
          <w:numId w:val="1"/>
        </w:numPr>
        <w:autoSpaceDN w:val="0"/>
        <w:spacing w:line="360" w:lineRule="auto"/>
        <w:ind w:firstLineChars="0"/>
        <w:jc w:val="left"/>
        <w:rPr>
          <w:rFonts w:ascii="宋体" w:hAnsi="宋体"/>
          <w:kern w:val="0"/>
          <w:sz w:val="24"/>
          <w:szCs w:val="24"/>
        </w:rPr>
      </w:pPr>
      <w:r w:rsidRPr="00EB711F">
        <w:rPr>
          <w:rFonts w:ascii="宋体" w:hAnsi="宋体"/>
          <w:kern w:val="0"/>
          <w:sz w:val="24"/>
          <w:szCs w:val="24"/>
        </w:rPr>
        <w:t>研究生院网站</w:t>
      </w:r>
      <w:r w:rsidRPr="00EB711F">
        <w:rPr>
          <w:rFonts w:ascii="宋体" w:hAnsi="宋体" w:hint="eastAsia"/>
          <w:kern w:val="0"/>
          <w:sz w:val="24"/>
          <w:szCs w:val="24"/>
        </w:rPr>
        <w:t>（http</w:t>
      </w:r>
      <w:r w:rsidR="00EE029B" w:rsidRPr="00EB711F">
        <w:rPr>
          <w:rFonts w:ascii="宋体" w:hAnsi="宋体"/>
          <w:kern w:val="0"/>
          <w:sz w:val="24"/>
          <w:szCs w:val="24"/>
        </w:rPr>
        <w:t>:</w:t>
      </w:r>
      <w:r w:rsidRPr="00EB711F">
        <w:rPr>
          <w:rFonts w:ascii="宋体" w:hAnsi="宋体" w:hint="eastAsia"/>
          <w:kern w:val="0"/>
          <w:sz w:val="24"/>
          <w:szCs w:val="24"/>
        </w:rPr>
        <w:t>//gr.xidian.edu.cn）</w:t>
      </w:r>
    </w:p>
    <w:p w:rsidR="00F75B55" w:rsidRPr="00424223" w:rsidRDefault="00114347" w:rsidP="00EE029B">
      <w:pPr>
        <w:pStyle w:val="a5"/>
        <w:widowControl/>
        <w:numPr>
          <w:ilvl w:val="0"/>
          <w:numId w:val="1"/>
        </w:numPr>
        <w:autoSpaceDN w:val="0"/>
        <w:spacing w:line="480" w:lineRule="exact"/>
        <w:ind w:firstLineChars="0"/>
        <w:jc w:val="left"/>
        <w:rPr>
          <w:rFonts w:ascii="宋体" w:hAnsi="宋体"/>
          <w:kern w:val="0"/>
          <w:sz w:val="24"/>
          <w:szCs w:val="24"/>
        </w:rPr>
      </w:pPr>
      <w:r w:rsidRPr="00EB711F">
        <w:rPr>
          <w:rFonts w:ascii="宋体" w:hAnsi="宋体"/>
          <w:kern w:val="0"/>
          <w:sz w:val="24"/>
          <w:szCs w:val="24"/>
        </w:rPr>
        <w:t>研究生管理系统</w:t>
      </w:r>
      <w:r w:rsidR="00F75B55" w:rsidRPr="00EB711F">
        <w:rPr>
          <w:rFonts w:ascii="宋体" w:hAnsi="宋体"/>
          <w:kern w:val="0"/>
          <w:sz w:val="24"/>
          <w:szCs w:val="24"/>
        </w:rPr>
        <w:t>（</w:t>
      </w:r>
      <w:hyperlink r:id="rId8" w:history="1">
        <w:r w:rsidR="00EE029B" w:rsidRPr="00EE029B">
          <w:rPr>
            <w:rFonts w:ascii="宋体" w:hAnsi="宋体"/>
            <w:kern w:val="0"/>
            <w:sz w:val="24"/>
            <w:szCs w:val="24"/>
          </w:rPr>
          <w:t>http://</w:t>
        </w:r>
        <w:r w:rsidR="00EE029B" w:rsidRPr="00EE029B">
          <w:rPr>
            <w:rFonts w:ascii="宋体" w:hAnsi="宋体" w:hint="eastAsia"/>
            <w:kern w:val="0"/>
            <w:sz w:val="24"/>
            <w:szCs w:val="24"/>
          </w:rPr>
          <w:t>yjsxt</w:t>
        </w:r>
        <w:r w:rsidR="00EE029B" w:rsidRPr="00EE029B">
          <w:rPr>
            <w:rFonts w:ascii="宋体" w:hAnsi="宋体"/>
            <w:kern w:val="0"/>
            <w:sz w:val="24"/>
            <w:szCs w:val="24"/>
          </w:rPr>
          <w:t>.xidian.edu.cn</w:t>
        </w:r>
      </w:hyperlink>
      <w:r w:rsidR="00F75B55" w:rsidRPr="00EB711F">
        <w:rPr>
          <w:rFonts w:ascii="宋体" w:hAnsi="宋体" w:hint="eastAsia"/>
          <w:kern w:val="0"/>
          <w:sz w:val="24"/>
          <w:szCs w:val="24"/>
        </w:rPr>
        <w:t>）</w:t>
      </w:r>
      <w:r w:rsidR="00D01F5F" w:rsidRPr="00B67B67">
        <w:rPr>
          <w:rFonts w:asciiTheme="majorEastAsia" w:eastAsiaTheme="majorEastAsia" w:hAnsiTheme="majorEastAsia" w:hint="eastAsia"/>
          <w:kern w:val="0"/>
          <w:sz w:val="24"/>
          <w:szCs w:val="24"/>
        </w:rPr>
        <w:t>登陆</w:t>
      </w:r>
      <w:r w:rsidR="00F75B55" w:rsidRPr="00B67B67">
        <w:rPr>
          <w:rFonts w:asciiTheme="majorEastAsia" w:eastAsiaTheme="majorEastAsia" w:hAnsiTheme="majorEastAsia"/>
          <w:kern w:val="0"/>
          <w:sz w:val="24"/>
          <w:szCs w:val="24"/>
        </w:rPr>
        <w:t>账号</w:t>
      </w:r>
      <w:r w:rsidR="00D01F5F" w:rsidRPr="00B67B67">
        <w:rPr>
          <w:rFonts w:asciiTheme="majorEastAsia" w:eastAsiaTheme="majorEastAsia" w:hAnsiTheme="majorEastAsia" w:hint="eastAsia"/>
          <w:kern w:val="0"/>
          <w:sz w:val="24"/>
          <w:szCs w:val="24"/>
        </w:rPr>
        <w:t>：</w:t>
      </w:r>
      <w:r w:rsidR="00F75B55" w:rsidRPr="00B67B67">
        <w:rPr>
          <w:rFonts w:asciiTheme="majorEastAsia" w:eastAsiaTheme="majorEastAsia" w:hAnsiTheme="majorEastAsia" w:hint="eastAsia"/>
          <w:kern w:val="0"/>
          <w:sz w:val="24"/>
          <w:szCs w:val="24"/>
        </w:rPr>
        <w:t>学号，</w:t>
      </w:r>
      <w:r w:rsidR="00F75B55" w:rsidRPr="00B67B67">
        <w:rPr>
          <w:rFonts w:asciiTheme="majorEastAsia" w:eastAsiaTheme="majorEastAsia" w:hAnsiTheme="majorEastAsia"/>
          <w:kern w:val="0"/>
          <w:sz w:val="24"/>
          <w:szCs w:val="24"/>
        </w:rPr>
        <w:t>初始密码</w:t>
      </w:r>
      <w:r w:rsidR="00D01F5F" w:rsidRPr="00B67B67">
        <w:rPr>
          <w:rFonts w:asciiTheme="majorEastAsia" w:eastAsiaTheme="majorEastAsia" w:hAnsiTheme="majorEastAsia" w:hint="eastAsia"/>
          <w:kern w:val="0"/>
          <w:sz w:val="24"/>
          <w:szCs w:val="24"/>
        </w:rPr>
        <w:t>：个人</w:t>
      </w:r>
      <w:r w:rsidR="00F75B55" w:rsidRPr="00B67B67">
        <w:rPr>
          <w:rFonts w:asciiTheme="majorEastAsia" w:eastAsiaTheme="majorEastAsia" w:hAnsiTheme="majorEastAsia" w:hint="eastAsia"/>
          <w:kern w:val="0"/>
          <w:sz w:val="24"/>
          <w:szCs w:val="24"/>
        </w:rPr>
        <w:t>身份证号后六位</w:t>
      </w:r>
      <w:r w:rsidR="00F75B55" w:rsidRPr="00B67B67">
        <w:rPr>
          <w:rFonts w:asciiTheme="majorEastAsia" w:eastAsiaTheme="majorEastAsia" w:hAnsiTheme="majorEastAsia"/>
          <w:kern w:val="0"/>
          <w:sz w:val="24"/>
          <w:szCs w:val="24"/>
        </w:rPr>
        <w:t>，</w:t>
      </w:r>
      <w:r w:rsidR="00B67B67">
        <w:rPr>
          <w:rFonts w:ascii="宋体" w:hAnsi="宋体" w:hint="eastAsia"/>
          <w:kern w:val="0"/>
          <w:sz w:val="24"/>
          <w:szCs w:val="24"/>
        </w:rPr>
        <w:t>（</w:t>
      </w:r>
      <w:r w:rsidR="00B67B67" w:rsidRPr="00B67B67">
        <w:rPr>
          <w:rFonts w:ascii="宋体" w:hAnsi="宋体"/>
          <w:kern w:val="0"/>
          <w:sz w:val="24"/>
          <w:szCs w:val="24"/>
        </w:rPr>
        <w:t>建议使用IE内核浏览器，</w:t>
      </w:r>
      <w:r w:rsidR="00B67B67" w:rsidRPr="00B67B67">
        <w:rPr>
          <w:rFonts w:ascii="黑体" w:eastAsia="黑体" w:hAnsi="黑体"/>
          <w:b/>
          <w:kern w:val="0"/>
          <w:sz w:val="24"/>
          <w:szCs w:val="24"/>
        </w:rPr>
        <w:t>请勿</w:t>
      </w:r>
      <w:proofErr w:type="gramStart"/>
      <w:r w:rsidR="00B67B67" w:rsidRPr="00B67B67">
        <w:rPr>
          <w:rFonts w:ascii="黑体" w:eastAsia="黑体" w:hAnsi="黑体"/>
          <w:b/>
          <w:kern w:val="0"/>
          <w:sz w:val="24"/>
          <w:szCs w:val="24"/>
        </w:rPr>
        <w:t>使用谷歌浏览器</w:t>
      </w:r>
      <w:proofErr w:type="gramEnd"/>
      <w:r w:rsidR="00B67B67" w:rsidRPr="00B67B67">
        <w:rPr>
          <w:rFonts w:ascii="黑体" w:eastAsia="黑体" w:hAnsi="黑体"/>
          <w:b/>
          <w:kern w:val="0"/>
          <w:sz w:val="24"/>
          <w:szCs w:val="24"/>
        </w:rPr>
        <w:t>或手机登录</w:t>
      </w:r>
      <w:r w:rsidR="00B67B67" w:rsidRPr="00B67B67">
        <w:rPr>
          <w:rFonts w:ascii="宋体" w:hAnsi="宋体"/>
          <w:kern w:val="0"/>
          <w:sz w:val="24"/>
          <w:szCs w:val="24"/>
        </w:rPr>
        <w:t>，登录后请尽快修改个人密码</w:t>
      </w:r>
      <w:r w:rsidR="00F75B55" w:rsidRPr="00424223">
        <w:rPr>
          <w:rFonts w:ascii="宋体" w:hAnsi="宋体"/>
          <w:kern w:val="0"/>
          <w:sz w:val="24"/>
          <w:szCs w:val="24"/>
        </w:rPr>
        <w:t>）</w:t>
      </w:r>
      <w:r w:rsidR="00F75B55" w:rsidRPr="00424223">
        <w:rPr>
          <w:rFonts w:ascii="宋体" w:hAnsi="宋体" w:hint="eastAsia"/>
          <w:kern w:val="0"/>
          <w:sz w:val="24"/>
          <w:szCs w:val="24"/>
        </w:rPr>
        <w:t>，可以进行选课</w:t>
      </w:r>
      <w:r w:rsidR="00822F36" w:rsidRPr="00424223">
        <w:rPr>
          <w:rFonts w:ascii="宋体" w:hAnsi="宋体" w:hint="eastAsia"/>
          <w:kern w:val="0"/>
          <w:sz w:val="24"/>
          <w:szCs w:val="24"/>
        </w:rPr>
        <w:t>、</w:t>
      </w:r>
      <w:r w:rsidR="00F75B55" w:rsidRPr="00424223">
        <w:rPr>
          <w:rFonts w:ascii="宋体" w:hAnsi="宋体"/>
          <w:kern w:val="0"/>
          <w:sz w:val="24"/>
          <w:szCs w:val="24"/>
        </w:rPr>
        <w:t>查看课程表、成绩</w:t>
      </w:r>
      <w:r w:rsidR="00F75B55" w:rsidRPr="00424223">
        <w:rPr>
          <w:rFonts w:ascii="宋体" w:hAnsi="宋体" w:hint="eastAsia"/>
          <w:kern w:val="0"/>
          <w:sz w:val="24"/>
          <w:szCs w:val="24"/>
        </w:rPr>
        <w:t>等</w:t>
      </w:r>
      <w:r w:rsidR="00F75B55" w:rsidRPr="00424223">
        <w:rPr>
          <w:rFonts w:ascii="宋体" w:hAnsi="宋体"/>
          <w:kern w:val="0"/>
          <w:sz w:val="24"/>
          <w:szCs w:val="24"/>
        </w:rPr>
        <w:t>。</w:t>
      </w:r>
    </w:p>
    <w:p w:rsidR="007169EF" w:rsidRPr="00EB711F" w:rsidRDefault="00B05B70" w:rsidP="00C57981">
      <w:pPr>
        <w:widowControl/>
        <w:autoSpaceDN w:val="0"/>
        <w:spacing w:line="360" w:lineRule="auto"/>
        <w:ind w:firstLineChars="200" w:firstLine="480"/>
        <w:jc w:val="left"/>
        <w:rPr>
          <w:rFonts w:ascii="宋体" w:hAnsi="宋体"/>
          <w:kern w:val="0"/>
          <w:sz w:val="24"/>
          <w:szCs w:val="24"/>
        </w:rPr>
      </w:pPr>
      <w:r>
        <w:rPr>
          <w:rFonts w:ascii="宋体" w:hAnsi="宋体" w:hint="eastAsia"/>
          <w:kern w:val="0"/>
          <w:sz w:val="24"/>
          <w:szCs w:val="24"/>
        </w:rPr>
        <w:t>一</w:t>
      </w:r>
      <w:r w:rsidR="00F75B55" w:rsidRPr="00EB711F">
        <w:rPr>
          <w:rFonts w:ascii="宋体" w:hAnsi="宋体"/>
          <w:kern w:val="0"/>
          <w:sz w:val="24"/>
          <w:szCs w:val="24"/>
        </w:rPr>
        <w:t>、新生入学报到注册</w:t>
      </w:r>
      <w:r w:rsidR="00997D96" w:rsidRPr="00EB711F">
        <w:rPr>
          <w:rFonts w:ascii="宋体" w:hAnsi="宋体" w:hint="eastAsia"/>
          <w:kern w:val="0"/>
          <w:sz w:val="24"/>
          <w:szCs w:val="24"/>
        </w:rPr>
        <w:t>后</w:t>
      </w:r>
      <w:r w:rsidR="00F75B55" w:rsidRPr="00EB711F">
        <w:rPr>
          <w:rFonts w:ascii="宋体" w:hAnsi="宋体"/>
          <w:kern w:val="0"/>
          <w:sz w:val="24"/>
          <w:szCs w:val="24"/>
        </w:rPr>
        <w:t>，在</w:t>
      </w:r>
      <w:r w:rsidR="00114347" w:rsidRPr="00EB711F">
        <w:rPr>
          <w:rFonts w:ascii="宋体" w:hAnsi="宋体"/>
          <w:kern w:val="0"/>
          <w:sz w:val="24"/>
          <w:szCs w:val="24"/>
        </w:rPr>
        <w:t>研究生管理系统</w:t>
      </w:r>
      <w:r w:rsidR="007169EF" w:rsidRPr="00EB711F">
        <w:rPr>
          <w:rFonts w:ascii="宋体" w:hAnsi="宋体" w:hint="eastAsia"/>
          <w:kern w:val="0"/>
          <w:sz w:val="24"/>
          <w:szCs w:val="24"/>
        </w:rPr>
        <w:t>中</w:t>
      </w:r>
      <w:r w:rsidR="00F75B55" w:rsidRPr="00EB711F">
        <w:rPr>
          <w:rFonts w:ascii="宋体" w:hAnsi="宋体"/>
          <w:kern w:val="0"/>
          <w:sz w:val="24"/>
          <w:szCs w:val="24"/>
        </w:rPr>
        <w:t>选课开放期间</w:t>
      </w:r>
      <w:r w:rsidR="00F75B55" w:rsidRPr="00961D90">
        <w:rPr>
          <w:rFonts w:ascii="黑体" w:eastAsia="黑体" w:hAnsi="黑体" w:hint="eastAsia"/>
          <w:b/>
          <w:kern w:val="0"/>
          <w:sz w:val="24"/>
          <w:szCs w:val="24"/>
        </w:rPr>
        <w:t>（</w:t>
      </w:r>
      <w:r w:rsidR="0019303B" w:rsidRPr="00242672">
        <w:rPr>
          <w:rFonts w:ascii="黑体" w:eastAsia="黑体" w:hAnsi="黑体" w:hint="eastAsia"/>
          <w:b/>
          <w:color w:val="FF0000"/>
          <w:kern w:val="0"/>
          <w:sz w:val="24"/>
          <w:szCs w:val="24"/>
        </w:rPr>
        <w:t>9月</w:t>
      </w:r>
      <w:r w:rsidR="00242672" w:rsidRPr="00242672">
        <w:rPr>
          <w:rFonts w:ascii="黑体" w:eastAsia="黑体" w:hAnsi="黑体" w:hint="eastAsia"/>
          <w:b/>
          <w:color w:val="FF0000"/>
          <w:kern w:val="0"/>
          <w:sz w:val="24"/>
          <w:szCs w:val="24"/>
        </w:rPr>
        <w:t>6</w:t>
      </w:r>
      <w:r w:rsidR="0019303B" w:rsidRPr="00242672">
        <w:rPr>
          <w:rFonts w:ascii="黑体" w:eastAsia="黑体" w:hAnsi="黑体" w:hint="eastAsia"/>
          <w:b/>
          <w:color w:val="FF0000"/>
          <w:kern w:val="0"/>
          <w:sz w:val="24"/>
          <w:szCs w:val="24"/>
        </w:rPr>
        <w:t>日9:00至9月</w:t>
      </w:r>
      <w:r w:rsidR="00242672" w:rsidRPr="00242672">
        <w:rPr>
          <w:rFonts w:ascii="黑体" w:eastAsia="黑体" w:hAnsi="黑体" w:hint="eastAsia"/>
          <w:b/>
          <w:color w:val="FF0000"/>
          <w:kern w:val="0"/>
          <w:sz w:val="24"/>
          <w:szCs w:val="24"/>
        </w:rPr>
        <w:t>20</w:t>
      </w:r>
      <w:r w:rsidR="0019303B" w:rsidRPr="00242672">
        <w:rPr>
          <w:rFonts w:ascii="黑体" w:eastAsia="黑体" w:hAnsi="黑体" w:hint="eastAsia"/>
          <w:b/>
          <w:color w:val="FF0000"/>
          <w:kern w:val="0"/>
          <w:sz w:val="24"/>
          <w:szCs w:val="24"/>
        </w:rPr>
        <w:t>日</w:t>
      </w:r>
      <w:r w:rsidR="00D35B07">
        <w:rPr>
          <w:rFonts w:ascii="黑体" w:eastAsia="黑体" w:hAnsi="黑体" w:hint="eastAsia"/>
          <w:b/>
          <w:kern w:val="0"/>
          <w:sz w:val="24"/>
          <w:szCs w:val="24"/>
        </w:rPr>
        <w:t>17</w:t>
      </w:r>
      <w:r w:rsidR="0019303B" w:rsidRPr="00961D90">
        <w:rPr>
          <w:rFonts w:ascii="黑体" w:eastAsia="黑体" w:hAnsi="黑体" w:hint="eastAsia"/>
          <w:b/>
          <w:kern w:val="0"/>
          <w:sz w:val="24"/>
          <w:szCs w:val="24"/>
        </w:rPr>
        <w:t>:00</w:t>
      </w:r>
      <w:r w:rsidR="00F75B55" w:rsidRPr="00961D90">
        <w:rPr>
          <w:rFonts w:ascii="黑体" w:eastAsia="黑体" w:hAnsi="黑体" w:hint="eastAsia"/>
          <w:b/>
          <w:kern w:val="0"/>
          <w:sz w:val="24"/>
          <w:szCs w:val="24"/>
        </w:rPr>
        <w:t>）</w:t>
      </w:r>
      <w:r w:rsidR="00F75B55" w:rsidRPr="00961D90">
        <w:rPr>
          <w:rFonts w:ascii="黑体" w:eastAsia="黑体" w:hAnsi="黑体"/>
          <w:b/>
          <w:kern w:val="0"/>
          <w:sz w:val="24"/>
          <w:szCs w:val="24"/>
        </w:rPr>
        <w:t>，</w:t>
      </w:r>
      <w:r w:rsidR="00F75B55" w:rsidRPr="00961D90">
        <w:rPr>
          <w:rFonts w:ascii="黑体" w:eastAsia="黑体" w:hAnsi="黑体" w:hint="eastAsia"/>
          <w:b/>
          <w:kern w:val="0"/>
          <w:sz w:val="24"/>
          <w:szCs w:val="24"/>
        </w:rPr>
        <w:t>严格</w:t>
      </w:r>
      <w:r w:rsidR="00F75B55" w:rsidRPr="00EB711F">
        <w:rPr>
          <w:rFonts w:ascii="宋体" w:hAnsi="宋体"/>
          <w:kern w:val="0"/>
          <w:sz w:val="24"/>
          <w:szCs w:val="24"/>
        </w:rPr>
        <w:t>按照</w:t>
      </w:r>
      <w:r w:rsidR="00997D96" w:rsidRPr="00EB711F">
        <w:rPr>
          <w:rFonts w:ascii="宋体" w:hAnsi="宋体" w:hint="eastAsia"/>
          <w:kern w:val="0"/>
          <w:sz w:val="24"/>
          <w:szCs w:val="24"/>
        </w:rPr>
        <w:t>本</w:t>
      </w:r>
      <w:r w:rsidR="00F75B55" w:rsidRPr="00EB711F">
        <w:rPr>
          <w:rFonts w:ascii="宋体" w:hAnsi="宋体"/>
          <w:kern w:val="0"/>
          <w:sz w:val="24"/>
          <w:szCs w:val="24"/>
        </w:rPr>
        <w:t>学科</w:t>
      </w:r>
      <w:r w:rsidR="00F75B55" w:rsidRPr="00D71B1C">
        <w:rPr>
          <w:rFonts w:ascii="宋体" w:hAnsi="宋体"/>
          <w:kern w:val="0"/>
          <w:sz w:val="24"/>
          <w:szCs w:val="24"/>
        </w:rPr>
        <w:t>培养方案的要求，在导师的指导下</w:t>
      </w:r>
      <w:r w:rsidR="007169EF" w:rsidRPr="00D71B1C">
        <w:rPr>
          <w:rFonts w:ascii="宋体" w:hAnsi="宋体" w:hint="eastAsia"/>
          <w:kern w:val="0"/>
          <w:sz w:val="24"/>
          <w:szCs w:val="24"/>
        </w:rPr>
        <w:t>制订</w:t>
      </w:r>
      <w:r w:rsidR="00F75B55" w:rsidRPr="00D71B1C">
        <w:rPr>
          <w:rFonts w:ascii="宋体" w:hAnsi="宋体"/>
          <w:kern w:val="0"/>
          <w:sz w:val="24"/>
          <w:szCs w:val="24"/>
        </w:rPr>
        <w:t>个人培养方案</w:t>
      </w:r>
      <w:r w:rsidR="00997D96" w:rsidRPr="00D71B1C">
        <w:rPr>
          <w:rFonts w:ascii="宋体" w:hAnsi="宋体" w:hint="eastAsia"/>
          <w:kern w:val="0"/>
          <w:sz w:val="24"/>
          <w:szCs w:val="24"/>
        </w:rPr>
        <w:t>，</w:t>
      </w:r>
      <w:r w:rsidR="00F75B55" w:rsidRPr="00D71B1C">
        <w:rPr>
          <w:rFonts w:ascii="宋体" w:hAnsi="宋体" w:hint="eastAsia"/>
          <w:kern w:val="0"/>
          <w:sz w:val="24"/>
          <w:szCs w:val="24"/>
        </w:rPr>
        <w:t>提交培养方案后</w:t>
      </w:r>
      <w:r w:rsidR="00997D96" w:rsidRPr="00D71B1C">
        <w:rPr>
          <w:rFonts w:ascii="宋体" w:hAnsi="宋体" w:hint="eastAsia"/>
          <w:kern w:val="0"/>
          <w:sz w:val="24"/>
          <w:szCs w:val="24"/>
        </w:rPr>
        <w:t>需要</w:t>
      </w:r>
      <w:r w:rsidR="00F75B55" w:rsidRPr="00D71B1C">
        <w:rPr>
          <w:rFonts w:ascii="宋体" w:hAnsi="宋体" w:hint="eastAsia"/>
          <w:kern w:val="0"/>
          <w:sz w:val="24"/>
          <w:szCs w:val="24"/>
        </w:rPr>
        <w:t>联系导师进行确认。</w:t>
      </w:r>
      <w:r w:rsidR="00D5625F" w:rsidRPr="00D71B1C">
        <w:rPr>
          <w:rFonts w:ascii="宋体" w:hAnsi="宋体" w:hint="eastAsia"/>
          <w:kern w:val="0"/>
          <w:sz w:val="24"/>
          <w:szCs w:val="24"/>
        </w:rPr>
        <w:t>如导师确认后需要修改</w:t>
      </w:r>
      <w:r w:rsidR="00582375" w:rsidRPr="00D71B1C">
        <w:rPr>
          <w:rFonts w:ascii="宋体" w:hAnsi="宋体" w:hint="eastAsia"/>
          <w:kern w:val="0"/>
          <w:sz w:val="24"/>
          <w:szCs w:val="24"/>
        </w:rPr>
        <w:t>所选课程</w:t>
      </w:r>
      <w:r w:rsidR="00D5625F" w:rsidRPr="00D71B1C">
        <w:rPr>
          <w:rFonts w:ascii="宋体" w:hAnsi="宋体" w:hint="eastAsia"/>
          <w:kern w:val="0"/>
          <w:sz w:val="24"/>
          <w:szCs w:val="24"/>
        </w:rPr>
        <w:t>，请于上班时间到</w:t>
      </w:r>
      <w:r w:rsidR="0019303B" w:rsidRPr="00D71B1C">
        <w:rPr>
          <w:rFonts w:ascii="黑体" w:eastAsia="黑体" w:hAnsi="黑体" w:hint="eastAsia"/>
          <w:b/>
          <w:kern w:val="0"/>
          <w:sz w:val="24"/>
          <w:szCs w:val="24"/>
        </w:rPr>
        <w:t>西大楼3区106</w:t>
      </w:r>
      <w:r w:rsidR="00E9407B" w:rsidRPr="00D71B1C">
        <w:rPr>
          <w:rFonts w:ascii="黑体" w:eastAsia="黑体" w:hAnsi="黑体" w:hint="eastAsia"/>
          <w:b/>
          <w:kern w:val="0"/>
          <w:sz w:val="24"/>
          <w:szCs w:val="24"/>
        </w:rPr>
        <w:t>办公室</w:t>
      </w:r>
      <w:r w:rsidR="00D01F5F" w:rsidRPr="00D71B1C">
        <w:rPr>
          <w:rFonts w:ascii="宋体" w:hAnsi="宋体" w:hint="eastAsia"/>
          <w:kern w:val="0"/>
          <w:sz w:val="24"/>
          <w:szCs w:val="24"/>
        </w:rPr>
        <w:t>登记</w:t>
      </w:r>
      <w:r w:rsidR="00D5625F" w:rsidRPr="00D71B1C">
        <w:rPr>
          <w:rFonts w:ascii="宋体" w:hAnsi="宋体" w:hint="eastAsia"/>
          <w:kern w:val="0"/>
          <w:sz w:val="24"/>
          <w:szCs w:val="24"/>
        </w:rPr>
        <w:t>。</w:t>
      </w:r>
    </w:p>
    <w:p w:rsidR="007169EF" w:rsidRPr="00961D90" w:rsidRDefault="00B05B70" w:rsidP="00C57981">
      <w:pPr>
        <w:widowControl/>
        <w:autoSpaceDN w:val="0"/>
        <w:spacing w:line="360" w:lineRule="auto"/>
        <w:ind w:firstLineChars="200" w:firstLine="480"/>
        <w:jc w:val="left"/>
        <w:rPr>
          <w:rFonts w:ascii="黑体" w:eastAsia="黑体" w:hAnsi="黑体"/>
          <w:b/>
          <w:kern w:val="0"/>
          <w:sz w:val="24"/>
          <w:szCs w:val="24"/>
          <w:u w:val="single"/>
        </w:rPr>
      </w:pPr>
      <w:r>
        <w:rPr>
          <w:rFonts w:ascii="宋体" w:hAnsi="宋体" w:hint="eastAsia"/>
          <w:kern w:val="0"/>
          <w:sz w:val="24"/>
          <w:szCs w:val="24"/>
        </w:rPr>
        <w:t>二</w:t>
      </w:r>
      <w:r w:rsidR="00F75B55" w:rsidRPr="00EB711F">
        <w:rPr>
          <w:rFonts w:ascii="宋体" w:hAnsi="宋体"/>
          <w:kern w:val="0"/>
          <w:sz w:val="24"/>
          <w:szCs w:val="24"/>
        </w:rPr>
        <w:t>、</w:t>
      </w:r>
      <w:r w:rsidR="003A604E" w:rsidRPr="00EB711F">
        <w:rPr>
          <w:rFonts w:ascii="宋体" w:hAnsi="宋体" w:hint="eastAsia"/>
          <w:kern w:val="0"/>
          <w:sz w:val="24"/>
          <w:szCs w:val="24"/>
        </w:rPr>
        <w:t>研究生课程编号采用</w:t>
      </w:r>
      <w:r w:rsidR="003A604E" w:rsidRPr="00961D90">
        <w:rPr>
          <w:rFonts w:ascii="黑体" w:eastAsia="黑体" w:hAnsi="黑体" w:hint="eastAsia"/>
          <w:b/>
          <w:kern w:val="0"/>
          <w:sz w:val="24"/>
          <w:szCs w:val="24"/>
        </w:rPr>
        <w:t>“</w:t>
      </w:r>
      <w:r w:rsidR="003A604E" w:rsidRPr="00961D90">
        <w:rPr>
          <w:rFonts w:ascii="黑体" w:eastAsia="黑体" w:hAnsi="黑体"/>
          <w:b/>
          <w:kern w:val="0"/>
          <w:sz w:val="24"/>
          <w:szCs w:val="24"/>
        </w:rPr>
        <w:t>ABCDEFGH</w:t>
      </w:r>
      <w:r w:rsidR="003A604E" w:rsidRPr="00961D90">
        <w:rPr>
          <w:rFonts w:ascii="黑体" w:eastAsia="黑体" w:hAnsi="黑体" w:hint="eastAsia"/>
          <w:b/>
          <w:kern w:val="0"/>
          <w:sz w:val="24"/>
          <w:szCs w:val="24"/>
        </w:rPr>
        <w:t>I”9位编码</w:t>
      </w:r>
      <w:r w:rsidR="003A604E" w:rsidRPr="00EB711F">
        <w:rPr>
          <w:rFonts w:ascii="宋体" w:hAnsi="宋体" w:hint="eastAsia"/>
          <w:b/>
          <w:kern w:val="0"/>
          <w:sz w:val="24"/>
          <w:szCs w:val="24"/>
        </w:rPr>
        <w:t>，</w:t>
      </w:r>
      <w:r w:rsidR="003A604E" w:rsidRPr="00EB711F">
        <w:rPr>
          <w:rFonts w:ascii="宋体" w:hAnsi="宋体" w:hint="eastAsia"/>
          <w:kern w:val="0"/>
          <w:sz w:val="24"/>
          <w:szCs w:val="24"/>
        </w:rPr>
        <w:t>其中</w:t>
      </w:r>
      <w:r w:rsidR="003A604E" w:rsidRPr="00EB711F">
        <w:rPr>
          <w:rFonts w:ascii="宋体" w:hAnsi="宋体" w:hint="eastAsia"/>
          <w:b/>
          <w:kern w:val="0"/>
          <w:sz w:val="24"/>
          <w:szCs w:val="24"/>
        </w:rPr>
        <w:t>A</w:t>
      </w:r>
      <w:r w:rsidR="003A604E" w:rsidRPr="00EB711F">
        <w:rPr>
          <w:rFonts w:ascii="宋体" w:hAnsi="宋体" w:hint="eastAsia"/>
          <w:kern w:val="0"/>
          <w:sz w:val="24"/>
          <w:szCs w:val="24"/>
        </w:rPr>
        <w:t>表示课程类别，公共课及必修环节用“G”表示，学术型课程用“X”表示，专业型课程用“Z”表示；</w:t>
      </w:r>
      <w:r w:rsidR="003A604E" w:rsidRPr="00EB711F">
        <w:rPr>
          <w:rFonts w:ascii="宋体" w:hAnsi="宋体" w:hint="eastAsia"/>
          <w:b/>
          <w:kern w:val="0"/>
          <w:sz w:val="24"/>
          <w:szCs w:val="24"/>
        </w:rPr>
        <w:t>F</w:t>
      </w:r>
      <w:r w:rsidR="003A604E" w:rsidRPr="00EB711F">
        <w:rPr>
          <w:rFonts w:ascii="宋体" w:hAnsi="宋体" w:hint="eastAsia"/>
          <w:kern w:val="0"/>
          <w:sz w:val="24"/>
          <w:szCs w:val="24"/>
        </w:rPr>
        <w:t>表示课程层次，博士为</w:t>
      </w:r>
      <w:r w:rsidR="003A604E" w:rsidRPr="00EB711F">
        <w:rPr>
          <w:rFonts w:ascii="宋体" w:hAnsi="宋体"/>
          <w:kern w:val="0"/>
          <w:sz w:val="24"/>
          <w:szCs w:val="24"/>
        </w:rPr>
        <w:t>0</w:t>
      </w:r>
      <w:r w:rsidR="003A604E" w:rsidRPr="00EB711F">
        <w:rPr>
          <w:rFonts w:ascii="宋体" w:hAnsi="宋体" w:hint="eastAsia"/>
          <w:kern w:val="0"/>
          <w:sz w:val="24"/>
          <w:szCs w:val="24"/>
        </w:rPr>
        <w:t>，硕士为</w:t>
      </w:r>
      <w:r w:rsidR="003A604E" w:rsidRPr="00EB711F">
        <w:rPr>
          <w:rFonts w:ascii="宋体" w:hAnsi="宋体"/>
          <w:kern w:val="0"/>
          <w:sz w:val="24"/>
          <w:szCs w:val="24"/>
        </w:rPr>
        <w:t>1</w:t>
      </w:r>
      <w:r w:rsidR="003A604E" w:rsidRPr="00EB711F">
        <w:rPr>
          <w:rFonts w:ascii="宋体" w:hAnsi="宋体" w:hint="eastAsia"/>
          <w:kern w:val="0"/>
          <w:sz w:val="24"/>
          <w:szCs w:val="24"/>
        </w:rPr>
        <w:t>；</w:t>
      </w:r>
      <w:r w:rsidR="003A604E" w:rsidRPr="00EB711F">
        <w:rPr>
          <w:rFonts w:ascii="宋体" w:hAnsi="宋体" w:hint="eastAsia"/>
          <w:b/>
          <w:kern w:val="0"/>
          <w:sz w:val="24"/>
          <w:szCs w:val="24"/>
        </w:rPr>
        <w:t>G</w:t>
      </w:r>
      <w:r w:rsidR="008E5BAD" w:rsidRPr="00EB711F">
        <w:rPr>
          <w:rFonts w:ascii="宋体" w:hAnsi="宋体" w:hint="eastAsia"/>
          <w:kern w:val="0"/>
          <w:sz w:val="24"/>
          <w:szCs w:val="24"/>
        </w:rPr>
        <w:t>表示课程性质</w:t>
      </w:r>
      <w:r w:rsidR="00FE7631" w:rsidRPr="00EB711F">
        <w:rPr>
          <w:rFonts w:ascii="宋体" w:hAnsi="宋体" w:hint="eastAsia"/>
          <w:kern w:val="0"/>
          <w:sz w:val="24"/>
          <w:szCs w:val="24"/>
        </w:rPr>
        <w:t>，0和1为学位课，9为实验课，其余为选修课。</w:t>
      </w:r>
      <w:r w:rsidR="008F17D7" w:rsidRPr="00961D90">
        <w:rPr>
          <w:rFonts w:ascii="黑体" w:eastAsia="黑体" w:hAnsi="黑体" w:hint="eastAsia"/>
          <w:b/>
          <w:kern w:val="0"/>
          <w:sz w:val="24"/>
          <w:szCs w:val="24"/>
          <w:u w:val="single"/>
        </w:rPr>
        <w:t>特别注意，</w:t>
      </w:r>
      <w:proofErr w:type="gramStart"/>
      <w:r w:rsidR="008F17D7" w:rsidRPr="00961D90">
        <w:rPr>
          <w:rFonts w:ascii="黑体" w:eastAsia="黑体" w:hAnsi="黑体" w:hint="eastAsia"/>
          <w:b/>
          <w:kern w:val="0"/>
          <w:sz w:val="24"/>
          <w:szCs w:val="24"/>
          <w:u w:val="single"/>
        </w:rPr>
        <w:t>课号编号</w:t>
      </w:r>
      <w:proofErr w:type="gramEnd"/>
      <w:r w:rsidR="008F17D7" w:rsidRPr="00961D90">
        <w:rPr>
          <w:rFonts w:ascii="黑体" w:eastAsia="黑体" w:hAnsi="黑体" w:hint="eastAsia"/>
          <w:b/>
          <w:kern w:val="0"/>
          <w:sz w:val="24"/>
          <w:szCs w:val="24"/>
          <w:u w:val="single"/>
        </w:rPr>
        <w:t>为学位课的课程，不管被选作学位</w:t>
      </w:r>
      <w:proofErr w:type="gramStart"/>
      <w:r w:rsidR="008F17D7" w:rsidRPr="00961D90">
        <w:rPr>
          <w:rFonts w:ascii="黑体" w:eastAsia="黑体" w:hAnsi="黑体" w:hint="eastAsia"/>
          <w:b/>
          <w:kern w:val="0"/>
          <w:sz w:val="24"/>
          <w:szCs w:val="24"/>
          <w:u w:val="single"/>
        </w:rPr>
        <w:t>课或者</w:t>
      </w:r>
      <w:proofErr w:type="gramEnd"/>
      <w:r w:rsidR="008F17D7" w:rsidRPr="00961D90">
        <w:rPr>
          <w:rFonts w:ascii="黑体" w:eastAsia="黑体" w:hAnsi="黑体" w:hint="eastAsia"/>
          <w:b/>
          <w:kern w:val="0"/>
          <w:sz w:val="24"/>
          <w:szCs w:val="24"/>
          <w:u w:val="single"/>
        </w:rPr>
        <w:t>选修课，均必须参加考试。</w:t>
      </w:r>
      <w:r w:rsidR="00AA69A4">
        <w:rPr>
          <w:rFonts w:ascii="宋体" w:hAnsi="宋体" w:cs="Arial" w:hint="eastAsia"/>
          <w:kern w:val="0"/>
          <w:sz w:val="24"/>
          <w:szCs w:val="24"/>
        </w:rPr>
        <w:t>（</w:t>
      </w:r>
      <w:r w:rsidR="00AA69A4" w:rsidRPr="00927C6A">
        <w:rPr>
          <w:rFonts w:ascii="宋体" w:hAnsi="宋体" w:cs="Arial"/>
          <w:kern w:val="0"/>
          <w:sz w:val="24"/>
          <w:szCs w:val="24"/>
        </w:rPr>
        <w:t>从课程库选课时，请勿选择课程编号为“S”“P”“M”开头的课程。</w:t>
      </w:r>
      <w:r w:rsidR="00AA69A4">
        <w:rPr>
          <w:rFonts w:ascii="宋体" w:hAnsi="宋体" w:cs="Arial" w:hint="eastAsia"/>
          <w:kern w:val="0"/>
          <w:sz w:val="24"/>
          <w:szCs w:val="24"/>
        </w:rPr>
        <w:t>）</w:t>
      </w:r>
    </w:p>
    <w:p w:rsidR="007169EF" w:rsidRPr="00831173" w:rsidRDefault="00B05B70" w:rsidP="00C57981">
      <w:pPr>
        <w:widowControl/>
        <w:autoSpaceDN w:val="0"/>
        <w:spacing w:line="360" w:lineRule="auto"/>
        <w:ind w:firstLineChars="200" w:firstLine="480"/>
        <w:jc w:val="left"/>
        <w:rPr>
          <w:rFonts w:ascii="宋体" w:hAnsi="宋体"/>
          <w:kern w:val="0"/>
          <w:sz w:val="24"/>
          <w:szCs w:val="24"/>
        </w:rPr>
      </w:pPr>
      <w:r w:rsidRPr="00831173">
        <w:rPr>
          <w:rFonts w:ascii="宋体" w:hAnsi="宋体" w:hint="eastAsia"/>
          <w:kern w:val="0"/>
          <w:sz w:val="24"/>
          <w:szCs w:val="24"/>
        </w:rPr>
        <w:t>三</w:t>
      </w:r>
      <w:r w:rsidR="007169EF" w:rsidRPr="00831173">
        <w:rPr>
          <w:rFonts w:ascii="宋体" w:hAnsi="宋体" w:hint="eastAsia"/>
          <w:kern w:val="0"/>
          <w:sz w:val="24"/>
          <w:szCs w:val="24"/>
        </w:rPr>
        <w:t>、</w:t>
      </w:r>
      <w:r w:rsidR="00582375" w:rsidRPr="00831173">
        <w:rPr>
          <w:rFonts w:ascii="宋体" w:hAnsi="宋体" w:hint="eastAsia"/>
          <w:kern w:val="0"/>
          <w:sz w:val="24"/>
          <w:szCs w:val="24"/>
        </w:rPr>
        <w:t>本学期系统关闭后</w:t>
      </w:r>
      <w:r w:rsidR="007169EF" w:rsidRPr="00831173">
        <w:rPr>
          <w:rFonts w:ascii="宋体" w:hAnsi="宋体"/>
          <w:b/>
          <w:kern w:val="0"/>
          <w:sz w:val="24"/>
          <w:szCs w:val="24"/>
        </w:rPr>
        <w:t>学位课</w:t>
      </w:r>
      <w:r w:rsidR="00582375" w:rsidRPr="00831173">
        <w:rPr>
          <w:rFonts w:ascii="宋体" w:hAnsi="宋体" w:hint="eastAsia"/>
          <w:b/>
          <w:kern w:val="0"/>
          <w:sz w:val="24"/>
          <w:szCs w:val="24"/>
        </w:rPr>
        <w:t>再</w:t>
      </w:r>
      <w:r w:rsidR="007169EF" w:rsidRPr="00831173">
        <w:rPr>
          <w:rFonts w:ascii="宋体" w:hAnsi="宋体"/>
          <w:b/>
          <w:kern w:val="0"/>
          <w:sz w:val="24"/>
          <w:szCs w:val="24"/>
        </w:rPr>
        <w:t>不得变更</w:t>
      </w:r>
      <w:r w:rsidR="007169EF" w:rsidRPr="00831173">
        <w:rPr>
          <w:rFonts w:ascii="宋体" w:hAnsi="宋体" w:hint="eastAsia"/>
          <w:b/>
          <w:kern w:val="0"/>
          <w:sz w:val="24"/>
          <w:szCs w:val="24"/>
        </w:rPr>
        <w:t>，</w:t>
      </w:r>
      <w:r w:rsidR="007169EF" w:rsidRPr="00831173">
        <w:rPr>
          <w:rFonts w:ascii="宋体" w:hAnsi="宋体" w:hint="eastAsia"/>
          <w:kern w:val="0"/>
          <w:sz w:val="24"/>
          <w:szCs w:val="24"/>
        </w:rPr>
        <w:t>任选课</w:t>
      </w:r>
      <w:r w:rsidR="007169EF" w:rsidRPr="00831173">
        <w:rPr>
          <w:rFonts w:ascii="宋体" w:hAnsi="宋体"/>
          <w:kern w:val="0"/>
          <w:sz w:val="24"/>
          <w:szCs w:val="24"/>
        </w:rPr>
        <w:t>如未开设，</w:t>
      </w:r>
      <w:r w:rsidR="007169EF" w:rsidRPr="00831173">
        <w:rPr>
          <w:rFonts w:ascii="宋体" w:hAnsi="宋体" w:hint="eastAsia"/>
          <w:kern w:val="0"/>
          <w:sz w:val="24"/>
          <w:szCs w:val="24"/>
        </w:rPr>
        <w:t>可于每学期开学</w:t>
      </w:r>
      <w:r w:rsidR="00EE029B" w:rsidRPr="00831173">
        <w:rPr>
          <w:rFonts w:ascii="宋体" w:hAnsi="宋体" w:hint="eastAsia"/>
          <w:kern w:val="0"/>
          <w:sz w:val="24"/>
          <w:szCs w:val="24"/>
        </w:rPr>
        <w:t>两周内</w:t>
      </w:r>
      <w:r w:rsidR="007169EF" w:rsidRPr="00831173">
        <w:rPr>
          <w:rFonts w:ascii="宋体" w:hAnsi="宋体" w:hint="eastAsia"/>
          <w:kern w:val="0"/>
          <w:sz w:val="24"/>
          <w:szCs w:val="24"/>
        </w:rPr>
        <w:t>系统开放时间</w:t>
      </w:r>
      <w:r w:rsidR="007169EF" w:rsidRPr="00831173">
        <w:rPr>
          <w:rFonts w:ascii="宋体" w:hAnsi="宋体"/>
          <w:kern w:val="0"/>
          <w:sz w:val="24"/>
          <w:szCs w:val="24"/>
        </w:rPr>
        <w:t>自行修改上课学期或删除后改选其它课程</w:t>
      </w:r>
      <w:r w:rsidR="007169EF" w:rsidRPr="00831173">
        <w:rPr>
          <w:rFonts w:ascii="宋体" w:hAnsi="宋体" w:hint="eastAsia"/>
          <w:kern w:val="0"/>
          <w:sz w:val="24"/>
          <w:szCs w:val="24"/>
        </w:rPr>
        <w:t>。</w:t>
      </w:r>
      <w:r w:rsidR="007169EF" w:rsidRPr="00831173">
        <w:rPr>
          <w:rFonts w:ascii="宋体" w:hAnsi="宋体"/>
          <w:kern w:val="0"/>
          <w:sz w:val="24"/>
          <w:szCs w:val="24"/>
        </w:rPr>
        <w:t>若所选课程开设多个班次，根据个人时间调整</w:t>
      </w:r>
      <w:r w:rsidR="007169EF" w:rsidRPr="00E97247">
        <w:rPr>
          <w:rFonts w:ascii="黑体" w:eastAsia="黑体" w:hAnsi="黑体"/>
          <w:b/>
          <w:kern w:val="0"/>
          <w:sz w:val="24"/>
          <w:szCs w:val="24"/>
        </w:rPr>
        <w:t>确定班次</w:t>
      </w:r>
      <w:r w:rsidR="007169EF" w:rsidRPr="00831173">
        <w:rPr>
          <w:rFonts w:ascii="宋体" w:hAnsi="宋体" w:hint="eastAsia"/>
          <w:kern w:val="0"/>
          <w:sz w:val="24"/>
          <w:szCs w:val="24"/>
        </w:rPr>
        <w:t>、任课教师。</w:t>
      </w:r>
      <w:r w:rsidR="007169EF" w:rsidRPr="00831173">
        <w:rPr>
          <w:rFonts w:ascii="宋体" w:hAnsi="宋体"/>
          <w:kern w:val="0"/>
          <w:sz w:val="24"/>
          <w:szCs w:val="24"/>
        </w:rPr>
        <w:t>（</w:t>
      </w:r>
      <w:r w:rsidR="007169EF" w:rsidRPr="00831173">
        <w:rPr>
          <w:rFonts w:ascii="黑体" w:eastAsia="黑体" w:hAnsi="黑体"/>
          <w:b/>
          <w:kern w:val="0"/>
          <w:sz w:val="24"/>
          <w:szCs w:val="24"/>
          <w:u w:val="single"/>
        </w:rPr>
        <w:t>每学期均需选择、确认</w:t>
      </w:r>
      <w:r w:rsidR="007169EF" w:rsidRPr="00831173">
        <w:rPr>
          <w:rFonts w:ascii="宋体" w:hAnsi="宋体"/>
          <w:kern w:val="0"/>
          <w:sz w:val="24"/>
          <w:szCs w:val="24"/>
        </w:rPr>
        <w:t>，如基础英语、体育课等）。</w:t>
      </w:r>
    </w:p>
    <w:p w:rsidR="003F48B2" w:rsidRPr="008D2849" w:rsidRDefault="00B05B70" w:rsidP="00C57981">
      <w:pPr>
        <w:widowControl/>
        <w:autoSpaceDN w:val="0"/>
        <w:spacing w:line="360" w:lineRule="auto"/>
        <w:ind w:firstLineChars="200" w:firstLine="480"/>
        <w:jc w:val="left"/>
        <w:rPr>
          <w:rFonts w:hAnsi="宋体"/>
          <w:kern w:val="0"/>
          <w:sz w:val="24"/>
          <w:szCs w:val="24"/>
        </w:rPr>
      </w:pPr>
      <w:r w:rsidRPr="00831173">
        <w:rPr>
          <w:rFonts w:ascii="宋体" w:hAnsi="宋体" w:hint="eastAsia"/>
          <w:kern w:val="0"/>
          <w:sz w:val="24"/>
          <w:szCs w:val="24"/>
        </w:rPr>
        <w:t>四</w:t>
      </w:r>
      <w:r w:rsidR="00F75B55" w:rsidRPr="00831173">
        <w:rPr>
          <w:rFonts w:ascii="宋体" w:hAnsi="宋体" w:hint="eastAsia"/>
          <w:kern w:val="0"/>
          <w:sz w:val="24"/>
          <w:szCs w:val="24"/>
        </w:rPr>
        <w:t>、</w:t>
      </w:r>
      <w:r w:rsidR="00F75B55" w:rsidRPr="00831173">
        <w:rPr>
          <w:rFonts w:ascii="宋体" w:hAnsi="宋体"/>
          <w:kern w:val="0"/>
          <w:sz w:val="24"/>
          <w:szCs w:val="24"/>
        </w:rPr>
        <w:t>学术型硕士课程学习一般在</w:t>
      </w:r>
      <w:r w:rsidR="00F75B55" w:rsidRPr="00831173">
        <w:rPr>
          <w:rFonts w:ascii="黑体" w:eastAsia="黑体" w:hAnsi="黑体"/>
          <w:b/>
          <w:kern w:val="0"/>
          <w:sz w:val="24"/>
          <w:szCs w:val="24"/>
        </w:rPr>
        <w:t>一年半内完成</w:t>
      </w:r>
      <w:r w:rsidR="00F75B55" w:rsidRPr="00831173">
        <w:rPr>
          <w:rFonts w:ascii="宋体" w:hAnsi="宋体"/>
          <w:kern w:val="0"/>
          <w:sz w:val="24"/>
          <w:szCs w:val="24"/>
        </w:rPr>
        <w:t>，专业学位硕士课程学习在</w:t>
      </w:r>
      <w:r w:rsidR="00F75B55" w:rsidRPr="00831173">
        <w:rPr>
          <w:rFonts w:ascii="黑体" w:eastAsia="黑体" w:hAnsi="黑体"/>
          <w:b/>
          <w:kern w:val="0"/>
          <w:sz w:val="24"/>
          <w:szCs w:val="24"/>
        </w:rPr>
        <w:t>一年内完成</w:t>
      </w:r>
      <w:r w:rsidR="00F75B55" w:rsidRPr="00831173">
        <w:rPr>
          <w:rFonts w:ascii="宋体" w:hAnsi="宋体"/>
          <w:kern w:val="0"/>
          <w:sz w:val="24"/>
          <w:szCs w:val="24"/>
        </w:rPr>
        <w:t>，各学期的选修的课程应</w:t>
      </w:r>
      <w:r w:rsidR="00F75B55" w:rsidRPr="00831173">
        <w:rPr>
          <w:rFonts w:ascii="黑体" w:eastAsia="黑体" w:hAnsi="黑体"/>
          <w:b/>
          <w:kern w:val="0"/>
          <w:sz w:val="24"/>
          <w:szCs w:val="24"/>
        </w:rPr>
        <w:t>合理分配</w:t>
      </w:r>
      <w:r w:rsidR="00F75B55" w:rsidRPr="00831173">
        <w:rPr>
          <w:rFonts w:ascii="宋体" w:hAnsi="宋体"/>
          <w:kern w:val="0"/>
          <w:sz w:val="24"/>
          <w:szCs w:val="24"/>
        </w:rPr>
        <w:t>。</w:t>
      </w:r>
      <w:r w:rsidR="00F75B55" w:rsidRPr="00831173">
        <w:rPr>
          <w:rFonts w:ascii="宋体" w:hAnsi="宋体" w:hint="eastAsia"/>
          <w:kern w:val="0"/>
          <w:sz w:val="24"/>
          <w:szCs w:val="24"/>
        </w:rPr>
        <w:t>为保证教学质量，硕士生每学期选修课程</w:t>
      </w:r>
      <w:r w:rsidR="00F75B55" w:rsidRPr="00831173">
        <w:rPr>
          <w:rFonts w:ascii="黑体" w:eastAsia="黑体" w:hAnsi="黑体" w:hint="eastAsia"/>
          <w:b/>
          <w:kern w:val="0"/>
          <w:sz w:val="24"/>
          <w:szCs w:val="24"/>
        </w:rPr>
        <w:t>一般不超过15学分</w:t>
      </w:r>
      <w:r w:rsidR="00F75B55" w:rsidRPr="00831173">
        <w:rPr>
          <w:rFonts w:ascii="宋体" w:hAnsi="宋体" w:hint="eastAsia"/>
          <w:kern w:val="0"/>
          <w:sz w:val="24"/>
          <w:szCs w:val="24"/>
        </w:rPr>
        <w:t>。</w:t>
      </w:r>
      <w:r w:rsidR="003F48B2" w:rsidRPr="00831173">
        <w:rPr>
          <w:rFonts w:hAnsi="宋体"/>
          <w:kern w:val="0"/>
          <w:sz w:val="24"/>
          <w:szCs w:val="24"/>
        </w:rPr>
        <w:t>未在</w:t>
      </w:r>
      <w:r w:rsidR="003F48B2" w:rsidRPr="00F355CC">
        <w:rPr>
          <w:rFonts w:ascii="黑体" w:eastAsia="黑体" w:hAnsi="黑体"/>
          <w:b/>
          <w:kern w:val="0"/>
          <w:sz w:val="24"/>
          <w:szCs w:val="24"/>
        </w:rPr>
        <w:t>网上办理选课手续</w:t>
      </w:r>
      <w:r w:rsidR="00F355CC">
        <w:rPr>
          <w:rFonts w:hAnsi="宋体" w:hint="eastAsia"/>
          <w:kern w:val="0"/>
          <w:sz w:val="24"/>
          <w:szCs w:val="24"/>
        </w:rPr>
        <w:t>，</w:t>
      </w:r>
      <w:r w:rsidR="003F48B2" w:rsidRPr="00831173">
        <w:rPr>
          <w:rFonts w:hAnsi="宋体"/>
          <w:kern w:val="0"/>
          <w:sz w:val="24"/>
          <w:szCs w:val="24"/>
        </w:rPr>
        <w:t>所学的课程一律不记成绩及学分，</w:t>
      </w:r>
      <w:r w:rsidR="00F355CC" w:rsidRPr="00F355CC">
        <w:rPr>
          <w:rFonts w:hAnsi="宋体" w:hint="eastAsia"/>
          <w:kern w:val="0"/>
          <w:sz w:val="24"/>
          <w:szCs w:val="24"/>
        </w:rPr>
        <w:t>培养计划中所选所有课程，必须按时上课并参加考试，</w:t>
      </w:r>
      <w:r w:rsidR="003F48B2" w:rsidRPr="00831173">
        <w:rPr>
          <w:rFonts w:hAnsi="宋体"/>
          <w:kern w:val="0"/>
          <w:sz w:val="24"/>
          <w:szCs w:val="24"/>
        </w:rPr>
        <w:t>凡所选课程无故不参加考试，按零分记入成绩档案。</w:t>
      </w:r>
      <w:proofErr w:type="gramStart"/>
      <w:r w:rsidR="008D2849" w:rsidRPr="008D2849">
        <w:rPr>
          <w:rFonts w:hAnsi="宋体" w:hint="eastAsia"/>
          <w:kern w:val="0"/>
          <w:sz w:val="24"/>
          <w:szCs w:val="24"/>
        </w:rPr>
        <w:t>若培养</w:t>
      </w:r>
      <w:proofErr w:type="gramEnd"/>
      <w:r w:rsidR="008D2849" w:rsidRPr="008D2849">
        <w:rPr>
          <w:rFonts w:hAnsi="宋体" w:hint="eastAsia"/>
          <w:kern w:val="0"/>
          <w:sz w:val="24"/>
          <w:szCs w:val="24"/>
        </w:rPr>
        <w:t>计划中含有不及格课程，必须重修当门课程，否则将影响学位申请。</w:t>
      </w:r>
    </w:p>
    <w:p w:rsidR="00357D08" w:rsidRDefault="00B05B70" w:rsidP="00D119E7">
      <w:pPr>
        <w:widowControl/>
        <w:autoSpaceDN w:val="0"/>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五</w:t>
      </w:r>
      <w:r w:rsidR="00F75B55" w:rsidRPr="008D2849">
        <w:rPr>
          <w:rFonts w:ascii="宋体" w:hAnsi="宋体"/>
          <w:kern w:val="0"/>
          <w:sz w:val="24"/>
          <w:szCs w:val="24"/>
        </w:rPr>
        <w:t>、</w:t>
      </w:r>
      <w:r w:rsidR="00114347" w:rsidRPr="008D2849">
        <w:rPr>
          <w:rFonts w:ascii="宋体" w:hAnsi="宋体" w:hint="eastAsia"/>
          <w:kern w:val="0"/>
          <w:sz w:val="24"/>
          <w:szCs w:val="24"/>
        </w:rPr>
        <w:t>研究生课程</w:t>
      </w:r>
      <w:r w:rsidR="00114347" w:rsidRPr="008D2849">
        <w:rPr>
          <w:rFonts w:ascii="黑体" w:eastAsia="黑体" w:hAnsi="黑体" w:hint="eastAsia"/>
          <w:b/>
          <w:kern w:val="0"/>
          <w:sz w:val="24"/>
          <w:szCs w:val="24"/>
          <w:u w:val="single"/>
        </w:rPr>
        <w:t>不设补考</w:t>
      </w:r>
      <w:r w:rsidR="00114347" w:rsidRPr="008D2849">
        <w:rPr>
          <w:rFonts w:ascii="宋体" w:hAnsi="宋体" w:hint="eastAsia"/>
          <w:kern w:val="0"/>
          <w:sz w:val="24"/>
          <w:szCs w:val="24"/>
        </w:rPr>
        <w:t>，如</w:t>
      </w:r>
      <w:r w:rsidR="003F48B2" w:rsidRPr="008D2849">
        <w:rPr>
          <w:rFonts w:ascii="宋体" w:hAnsi="宋体" w:hint="eastAsia"/>
          <w:kern w:val="0"/>
          <w:sz w:val="24"/>
          <w:szCs w:val="24"/>
        </w:rPr>
        <w:t>课程</w:t>
      </w:r>
      <w:r w:rsidR="00114347" w:rsidRPr="008D2849">
        <w:rPr>
          <w:rFonts w:ascii="宋体" w:hAnsi="宋体" w:hint="eastAsia"/>
          <w:kern w:val="0"/>
          <w:sz w:val="24"/>
          <w:szCs w:val="24"/>
        </w:rPr>
        <w:t>未及格，可</w:t>
      </w:r>
      <w:r w:rsidR="003F48B2" w:rsidRPr="008D2849">
        <w:rPr>
          <w:rFonts w:ascii="宋体" w:hAnsi="宋体"/>
          <w:kern w:val="0"/>
          <w:sz w:val="24"/>
          <w:szCs w:val="24"/>
        </w:rPr>
        <w:t>在系统开放时间内自行登录研究生管理系统办理</w:t>
      </w:r>
      <w:r w:rsidR="003F48B2" w:rsidRPr="008D2849">
        <w:rPr>
          <w:rFonts w:ascii="黑体" w:eastAsia="黑体" w:hAnsi="黑体"/>
          <w:b/>
          <w:kern w:val="0"/>
          <w:sz w:val="24"/>
          <w:szCs w:val="24"/>
        </w:rPr>
        <w:t>课程重修</w:t>
      </w:r>
      <w:r w:rsidR="003F48B2" w:rsidRPr="008D2849">
        <w:rPr>
          <w:rFonts w:ascii="宋体" w:hAnsi="宋体"/>
          <w:kern w:val="0"/>
          <w:sz w:val="24"/>
          <w:szCs w:val="24"/>
        </w:rPr>
        <w:t>，逾期不可办理。</w:t>
      </w:r>
    </w:p>
    <w:p w:rsidR="008D336E" w:rsidRPr="008D2849" w:rsidRDefault="003F48B2" w:rsidP="00D119E7">
      <w:pPr>
        <w:widowControl/>
        <w:autoSpaceDN w:val="0"/>
        <w:spacing w:line="360" w:lineRule="auto"/>
        <w:ind w:firstLineChars="200" w:firstLine="480"/>
        <w:jc w:val="left"/>
        <w:rPr>
          <w:rFonts w:ascii="宋体" w:hAnsi="宋体"/>
          <w:kern w:val="0"/>
          <w:sz w:val="24"/>
          <w:szCs w:val="24"/>
        </w:rPr>
      </w:pPr>
      <w:r w:rsidRPr="008D2849">
        <w:rPr>
          <w:rFonts w:ascii="宋体" w:hAnsi="宋体"/>
          <w:kern w:val="0"/>
          <w:sz w:val="24"/>
          <w:szCs w:val="24"/>
        </w:rPr>
        <w:t>重修申请条件</w:t>
      </w:r>
      <w:r w:rsidRPr="008D2849">
        <w:rPr>
          <w:rFonts w:ascii="宋体" w:hAnsi="宋体" w:hint="eastAsia"/>
          <w:kern w:val="0"/>
          <w:sz w:val="24"/>
          <w:szCs w:val="24"/>
        </w:rPr>
        <w:t>为</w:t>
      </w:r>
      <w:r w:rsidRPr="008D2849">
        <w:rPr>
          <w:rFonts w:ascii="宋体" w:hAnsi="宋体"/>
          <w:kern w:val="0"/>
          <w:sz w:val="24"/>
          <w:szCs w:val="24"/>
        </w:rPr>
        <w:t>（满足</w:t>
      </w:r>
      <w:proofErr w:type="gramStart"/>
      <w:r w:rsidRPr="008D2849">
        <w:rPr>
          <w:rFonts w:ascii="宋体" w:hAnsi="宋体"/>
          <w:kern w:val="0"/>
          <w:sz w:val="24"/>
          <w:szCs w:val="24"/>
        </w:rPr>
        <w:t>以下其中</w:t>
      </w:r>
      <w:proofErr w:type="gramEnd"/>
      <w:r w:rsidRPr="008D2849">
        <w:rPr>
          <w:rFonts w:ascii="宋体" w:hAnsi="宋体"/>
          <w:kern w:val="0"/>
          <w:sz w:val="24"/>
          <w:szCs w:val="24"/>
        </w:rPr>
        <w:t>一条即可申请重修）：1、该课程成绩为60分以下；2、该课程成绩为75分以下且学位平均分为75分以下</w:t>
      </w:r>
      <w:r w:rsidRPr="008D2849">
        <w:rPr>
          <w:rFonts w:ascii="宋体" w:hAnsi="宋体" w:hint="eastAsia"/>
          <w:kern w:val="0"/>
          <w:sz w:val="24"/>
          <w:szCs w:val="24"/>
        </w:rPr>
        <w:t>。</w:t>
      </w:r>
      <w:r w:rsidR="00222F8D" w:rsidRPr="008D2849">
        <w:rPr>
          <w:rFonts w:ascii="宋体" w:hAnsi="宋体" w:hint="eastAsia"/>
          <w:kern w:val="0"/>
          <w:sz w:val="24"/>
          <w:szCs w:val="24"/>
        </w:rPr>
        <w:t>第二学期如需</w:t>
      </w:r>
      <w:r w:rsidR="00222F8D" w:rsidRPr="008D2849">
        <w:rPr>
          <w:rFonts w:ascii="黑体" w:eastAsia="黑体" w:hAnsi="黑体" w:hint="eastAsia"/>
          <w:b/>
          <w:kern w:val="0"/>
          <w:sz w:val="24"/>
          <w:szCs w:val="24"/>
        </w:rPr>
        <w:t>查分</w:t>
      </w:r>
      <w:r w:rsidR="00222F8D" w:rsidRPr="008D2849">
        <w:rPr>
          <w:rFonts w:ascii="宋体" w:hAnsi="宋体" w:hint="eastAsia"/>
          <w:kern w:val="0"/>
          <w:sz w:val="24"/>
          <w:szCs w:val="24"/>
        </w:rPr>
        <w:t>，请到</w:t>
      </w:r>
      <w:r w:rsidR="00222F8D" w:rsidRPr="008D2849">
        <w:rPr>
          <w:rFonts w:ascii="宋体" w:hAnsi="宋体"/>
          <w:kern w:val="0"/>
          <w:sz w:val="24"/>
          <w:szCs w:val="24"/>
        </w:rPr>
        <w:t>研究生院主页下载《研究生复查成绩申请表》</w:t>
      </w:r>
      <w:r w:rsidR="00222F8D" w:rsidRPr="008D2849">
        <w:rPr>
          <w:rFonts w:ascii="宋体" w:hAnsi="宋体" w:hint="eastAsia"/>
          <w:kern w:val="0"/>
          <w:sz w:val="24"/>
          <w:szCs w:val="24"/>
        </w:rPr>
        <w:t>，在规定时间</w:t>
      </w:r>
      <w:r w:rsidRPr="008D2849">
        <w:rPr>
          <w:rFonts w:ascii="宋体" w:hAnsi="宋体"/>
          <w:kern w:val="0"/>
          <w:sz w:val="24"/>
          <w:szCs w:val="24"/>
        </w:rPr>
        <w:t>提交申请，逾期不予办理。</w:t>
      </w:r>
    </w:p>
    <w:p w:rsidR="00B05B70" w:rsidRDefault="00B05B70" w:rsidP="00C57981">
      <w:pPr>
        <w:widowControl/>
        <w:autoSpaceDN w:val="0"/>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六</w:t>
      </w:r>
      <w:r w:rsidR="00222F8D" w:rsidRPr="008D2849">
        <w:rPr>
          <w:rFonts w:ascii="宋体" w:hAnsi="宋体" w:hint="eastAsia"/>
          <w:kern w:val="0"/>
          <w:sz w:val="24"/>
          <w:szCs w:val="24"/>
        </w:rPr>
        <w:t>、</w:t>
      </w:r>
      <w:r w:rsidR="00222F8D" w:rsidRPr="00EB711F">
        <w:rPr>
          <w:rFonts w:ascii="宋体" w:hAnsi="宋体"/>
          <w:kern w:val="0"/>
          <w:sz w:val="24"/>
          <w:szCs w:val="24"/>
        </w:rPr>
        <w:t>免修：</w:t>
      </w:r>
    </w:p>
    <w:p w:rsidR="008D336E" w:rsidRDefault="00D35B07" w:rsidP="00D35B07">
      <w:pPr>
        <w:widowControl/>
        <w:spacing w:line="360" w:lineRule="auto"/>
        <w:ind w:firstLineChars="200" w:firstLine="480"/>
        <w:jc w:val="left"/>
        <w:rPr>
          <w:rFonts w:ascii="宋体" w:hAnsi="宋体"/>
          <w:kern w:val="0"/>
          <w:sz w:val="24"/>
          <w:szCs w:val="24"/>
        </w:rPr>
      </w:pPr>
      <w:r w:rsidRPr="00D35B07">
        <w:rPr>
          <w:rFonts w:ascii="宋体" w:hAnsi="宋体" w:hint="eastAsia"/>
          <w:kern w:val="0"/>
          <w:sz w:val="24"/>
          <w:szCs w:val="24"/>
        </w:rPr>
        <w:t>（一）</w:t>
      </w:r>
      <w:r w:rsidR="008D336E">
        <w:rPr>
          <w:rFonts w:ascii="宋体" w:hAnsi="宋体" w:hint="eastAsia"/>
          <w:kern w:val="0"/>
          <w:sz w:val="24"/>
          <w:szCs w:val="24"/>
        </w:rPr>
        <w:t>英语</w:t>
      </w:r>
      <w:r w:rsidR="008D336E">
        <w:rPr>
          <w:rFonts w:ascii="宋体" w:hAnsi="宋体"/>
          <w:kern w:val="0"/>
          <w:sz w:val="24"/>
          <w:szCs w:val="24"/>
        </w:rPr>
        <w:t>免修</w:t>
      </w:r>
    </w:p>
    <w:p w:rsidR="00D35B07" w:rsidRPr="00D35B07" w:rsidRDefault="008D336E" w:rsidP="00D35B07">
      <w:pPr>
        <w:widowControl/>
        <w:spacing w:line="360" w:lineRule="auto"/>
        <w:ind w:firstLineChars="200" w:firstLine="480"/>
        <w:jc w:val="left"/>
        <w:rPr>
          <w:rFonts w:ascii="宋体" w:hAnsi="宋体"/>
          <w:kern w:val="0"/>
          <w:sz w:val="24"/>
          <w:szCs w:val="24"/>
        </w:rPr>
      </w:pPr>
      <w:r>
        <w:rPr>
          <w:rFonts w:ascii="宋体" w:hAnsi="宋体"/>
          <w:kern w:val="0"/>
          <w:sz w:val="24"/>
          <w:szCs w:val="24"/>
        </w:rPr>
        <w:t>1</w:t>
      </w:r>
      <w:r>
        <w:rPr>
          <w:rFonts w:ascii="宋体" w:hAnsi="宋体" w:hint="eastAsia"/>
          <w:kern w:val="0"/>
          <w:sz w:val="24"/>
          <w:szCs w:val="24"/>
        </w:rPr>
        <w:t>、</w:t>
      </w:r>
      <w:r w:rsidR="00D35B07" w:rsidRPr="00D35B07">
        <w:rPr>
          <w:rFonts w:ascii="宋体" w:hAnsi="宋体" w:hint="eastAsia"/>
          <w:kern w:val="0"/>
          <w:sz w:val="24"/>
          <w:szCs w:val="24"/>
        </w:rPr>
        <w:t>硕士研究生</w:t>
      </w:r>
    </w:p>
    <w:p w:rsidR="00D35B07" w:rsidRPr="00D35B07" w:rsidRDefault="00D35B07" w:rsidP="006F48BB">
      <w:pPr>
        <w:widowControl/>
        <w:spacing w:line="360" w:lineRule="auto"/>
        <w:ind w:firstLineChars="200" w:firstLine="480"/>
        <w:jc w:val="left"/>
        <w:rPr>
          <w:rFonts w:ascii="宋体" w:hAnsi="宋体"/>
          <w:kern w:val="0"/>
          <w:sz w:val="24"/>
          <w:szCs w:val="24"/>
        </w:rPr>
      </w:pPr>
      <w:r w:rsidRPr="00D35B07">
        <w:rPr>
          <w:rFonts w:ascii="宋体" w:hAnsi="宋体" w:hint="eastAsia"/>
          <w:kern w:val="0"/>
          <w:sz w:val="24"/>
          <w:szCs w:val="24"/>
        </w:rPr>
        <w:lastRenderedPageBreak/>
        <w:t>硕士研究生可在入学后申请免修研究生综合英语课程（G00FL1020</w:t>
      </w:r>
      <w:r w:rsidR="008D336E">
        <w:rPr>
          <w:rFonts w:ascii="宋体" w:hAnsi="宋体" w:hint="eastAsia"/>
          <w:kern w:val="0"/>
          <w:sz w:val="24"/>
          <w:szCs w:val="24"/>
        </w:rPr>
        <w:t>），申请免修的基本条件为：</w:t>
      </w:r>
      <w:r w:rsidRPr="00D35B07">
        <w:rPr>
          <w:rFonts w:ascii="宋体" w:hAnsi="宋体" w:hint="eastAsia"/>
          <w:kern w:val="0"/>
          <w:sz w:val="24"/>
          <w:szCs w:val="24"/>
        </w:rPr>
        <w:t>（1）国家英语六级成绩合格（五年内有效）；</w:t>
      </w:r>
    </w:p>
    <w:p w:rsidR="00D35B07" w:rsidRPr="00D35B07" w:rsidRDefault="00D35B07" w:rsidP="008D336E">
      <w:pPr>
        <w:widowControl/>
        <w:spacing w:line="360" w:lineRule="auto"/>
        <w:ind w:firstLineChars="300" w:firstLine="720"/>
        <w:jc w:val="left"/>
        <w:rPr>
          <w:rFonts w:ascii="宋体" w:hAnsi="宋体"/>
          <w:kern w:val="0"/>
          <w:sz w:val="24"/>
          <w:szCs w:val="24"/>
        </w:rPr>
      </w:pPr>
      <w:r w:rsidRPr="00D35B07">
        <w:rPr>
          <w:rFonts w:ascii="宋体" w:hAnsi="宋体" w:hint="eastAsia"/>
          <w:kern w:val="0"/>
          <w:sz w:val="24"/>
          <w:szCs w:val="24"/>
        </w:rPr>
        <w:t>（2）GRE 1200分（含1200）以上（五年内有效）；</w:t>
      </w:r>
    </w:p>
    <w:p w:rsidR="00D35B07" w:rsidRPr="00D35B07" w:rsidRDefault="00D35B07" w:rsidP="008D336E">
      <w:pPr>
        <w:widowControl/>
        <w:spacing w:line="360" w:lineRule="auto"/>
        <w:ind w:firstLineChars="300" w:firstLine="720"/>
        <w:jc w:val="left"/>
        <w:rPr>
          <w:rFonts w:ascii="宋体" w:hAnsi="宋体"/>
          <w:kern w:val="0"/>
          <w:sz w:val="24"/>
          <w:szCs w:val="24"/>
        </w:rPr>
      </w:pPr>
      <w:r w:rsidRPr="00D35B07">
        <w:rPr>
          <w:rFonts w:ascii="宋体" w:hAnsi="宋体" w:hint="eastAsia"/>
          <w:kern w:val="0"/>
          <w:sz w:val="24"/>
          <w:szCs w:val="24"/>
        </w:rPr>
        <w:t>（3）托福IBT 90分（含90）以上（二年内有效）；</w:t>
      </w:r>
    </w:p>
    <w:p w:rsidR="00D35B07" w:rsidRPr="00D35B07" w:rsidRDefault="00D35B07" w:rsidP="008D336E">
      <w:pPr>
        <w:widowControl/>
        <w:spacing w:line="360" w:lineRule="auto"/>
        <w:ind w:firstLineChars="300" w:firstLine="720"/>
        <w:jc w:val="left"/>
        <w:rPr>
          <w:rFonts w:ascii="宋体" w:hAnsi="宋体"/>
          <w:kern w:val="0"/>
          <w:sz w:val="24"/>
          <w:szCs w:val="24"/>
        </w:rPr>
      </w:pPr>
      <w:r w:rsidRPr="00D35B07">
        <w:rPr>
          <w:rFonts w:ascii="宋体" w:hAnsi="宋体" w:hint="eastAsia"/>
          <w:kern w:val="0"/>
          <w:sz w:val="24"/>
          <w:szCs w:val="24"/>
        </w:rPr>
        <w:t>（4）雅思6.0分（含6.0）以上（二年内有效）；</w:t>
      </w:r>
    </w:p>
    <w:p w:rsidR="00D35B07" w:rsidRPr="00D35B07" w:rsidRDefault="00D35B07" w:rsidP="008D336E">
      <w:pPr>
        <w:widowControl/>
        <w:spacing w:line="360" w:lineRule="auto"/>
        <w:ind w:firstLineChars="300" w:firstLine="720"/>
        <w:jc w:val="left"/>
        <w:rPr>
          <w:rFonts w:ascii="宋体" w:hAnsi="宋体"/>
          <w:kern w:val="0"/>
          <w:sz w:val="24"/>
          <w:szCs w:val="24"/>
        </w:rPr>
      </w:pPr>
      <w:r w:rsidRPr="00D35B07">
        <w:rPr>
          <w:rFonts w:ascii="宋体" w:hAnsi="宋体" w:hint="eastAsia"/>
          <w:kern w:val="0"/>
          <w:sz w:val="24"/>
          <w:szCs w:val="24"/>
        </w:rPr>
        <w:t>（5）全国高校英语专业四级考试合格（五年内有效）；</w:t>
      </w:r>
    </w:p>
    <w:p w:rsidR="00D35B07" w:rsidRPr="008D2849" w:rsidRDefault="00D35B07" w:rsidP="00D35B07">
      <w:pPr>
        <w:widowControl/>
        <w:spacing w:line="360" w:lineRule="auto"/>
        <w:ind w:firstLineChars="200" w:firstLine="480"/>
        <w:jc w:val="left"/>
        <w:rPr>
          <w:rFonts w:ascii="宋体" w:hAnsi="宋体"/>
          <w:kern w:val="0"/>
          <w:sz w:val="24"/>
          <w:szCs w:val="24"/>
        </w:rPr>
      </w:pPr>
      <w:r w:rsidRPr="00D35B07">
        <w:rPr>
          <w:rFonts w:ascii="宋体" w:hAnsi="宋体" w:hint="eastAsia"/>
          <w:kern w:val="0"/>
          <w:sz w:val="24"/>
          <w:szCs w:val="24"/>
        </w:rPr>
        <w:t>推荐免试入学的硕士研究生满足上述条件之一即可申请免修。参加全国统一考试被录取的硕士研究生满足上述条件之一，或入学英语（考试科目代码201）成绩在64分以上（含64分）可申请</w:t>
      </w:r>
      <w:r w:rsidRPr="008D2849">
        <w:rPr>
          <w:rFonts w:ascii="宋体" w:hAnsi="宋体" w:hint="eastAsia"/>
          <w:kern w:val="0"/>
          <w:sz w:val="24"/>
          <w:szCs w:val="24"/>
        </w:rPr>
        <w:t>免修。</w:t>
      </w:r>
    </w:p>
    <w:p w:rsidR="00D35B07" w:rsidRPr="008D2849" w:rsidRDefault="008D336E" w:rsidP="00D35B07">
      <w:pPr>
        <w:widowControl/>
        <w:spacing w:line="360" w:lineRule="auto"/>
        <w:ind w:firstLineChars="200" w:firstLine="480"/>
        <w:jc w:val="left"/>
        <w:rPr>
          <w:rFonts w:ascii="宋体" w:hAnsi="宋体"/>
          <w:kern w:val="0"/>
          <w:sz w:val="24"/>
          <w:szCs w:val="24"/>
        </w:rPr>
      </w:pPr>
      <w:r>
        <w:rPr>
          <w:rFonts w:ascii="宋体" w:hAnsi="宋体"/>
          <w:kern w:val="0"/>
          <w:sz w:val="24"/>
          <w:szCs w:val="24"/>
        </w:rPr>
        <w:t>2</w:t>
      </w:r>
      <w:r>
        <w:rPr>
          <w:rFonts w:ascii="宋体" w:hAnsi="宋体" w:hint="eastAsia"/>
          <w:kern w:val="0"/>
          <w:sz w:val="24"/>
          <w:szCs w:val="24"/>
        </w:rPr>
        <w:t>、</w:t>
      </w:r>
      <w:r w:rsidR="00D35B07" w:rsidRPr="008D2849">
        <w:rPr>
          <w:rFonts w:ascii="宋体" w:hAnsi="宋体" w:hint="eastAsia"/>
          <w:kern w:val="0"/>
          <w:sz w:val="24"/>
          <w:szCs w:val="24"/>
        </w:rPr>
        <w:t>博士研究生</w:t>
      </w:r>
    </w:p>
    <w:p w:rsidR="00D35B07" w:rsidRPr="008D2849" w:rsidRDefault="00D35B07" w:rsidP="00D35B07">
      <w:pPr>
        <w:widowControl/>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博士研究生可在入学后申请免修全部（两门）博士英语课程，申请免修的基本条件为：</w:t>
      </w:r>
    </w:p>
    <w:p w:rsidR="00D35B07" w:rsidRPr="008D2849" w:rsidRDefault="00D35B07" w:rsidP="00D35B07">
      <w:pPr>
        <w:widowControl/>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（1）硕博连读生或申请考核博士生国家英语六级成绩合格（五年内有效）；</w:t>
      </w:r>
    </w:p>
    <w:p w:rsidR="00D35B07" w:rsidRPr="008D2849" w:rsidRDefault="00D35B07" w:rsidP="00D35B07">
      <w:pPr>
        <w:widowControl/>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（2）参加统一考试被录取的博士研究生国家英语六级成绩合格或入学英语成绩在65分以上（含65分）；</w:t>
      </w:r>
    </w:p>
    <w:p w:rsidR="00D35B07" w:rsidRPr="008D2849" w:rsidRDefault="00D35B07" w:rsidP="00D35B07">
      <w:pPr>
        <w:widowControl/>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（3）</w:t>
      </w:r>
      <w:proofErr w:type="gramStart"/>
      <w:r w:rsidRPr="008D2849">
        <w:rPr>
          <w:rFonts w:ascii="宋体" w:hAnsi="宋体" w:hint="eastAsia"/>
          <w:kern w:val="0"/>
          <w:sz w:val="24"/>
          <w:szCs w:val="24"/>
        </w:rPr>
        <w:t>直博生</w:t>
      </w:r>
      <w:proofErr w:type="gramEnd"/>
      <w:r w:rsidRPr="008D2849">
        <w:rPr>
          <w:rFonts w:ascii="宋体" w:hAnsi="宋体" w:hint="eastAsia"/>
          <w:kern w:val="0"/>
          <w:sz w:val="24"/>
          <w:szCs w:val="24"/>
        </w:rPr>
        <w:t>可直接申请博士英语免修。</w:t>
      </w:r>
    </w:p>
    <w:p w:rsidR="00D35B07" w:rsidRPr="00D35B07" w:rsidRDefault="008D336E" w:rsidP="00D35B07">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3、</w:t>
      </w:r>
      <w:r w:rsidR="00D35B07" w:rsidRPr="008D2849">
        <w:rPr>
          <w:rFonts w:ascii="宋体" w:hAnsi="宋体" w:hint="eastAsia"/>
          <w:kern w:val="0"/>
          <w:sz w:val="24"/>
          <w:szCs w:val="24"/>
        </w:rPr>
        <w:t>托福/雅思学分认定</w:t>
      </w:r>
    </w:p>
    <w:p w:rsidR="00D35B07" w:rsidRPr="00D35B07" w:rsidRDefault="00D35B07" w:rsidP="00B26D2C">
      <w:pPr>
        <w:widowControl/>
        <w:spacing w:line="360" w:lineRule="auto"/>
        <w:ind w:firstLineChars="200" w:firstLine="480"/>
        <w:jc w:val="left"/>
        <w:rPr>
          <w:rFonts w:ascii="宋体" w:hAnsi="宋体"/>
          <w:kern w:val="0"/>
          <w:sz w:val="24"/>
          <w:szCs w:val="24"/>
        </w:rPr>
      </w:pPr>
      <w:r w:rsidRPr="00D35B07">
        <w:rPr>
          <w:rFonts w:ascii="宋体" w:hAnsi="宋体" w:hint="eastAsia"/>
          <w:kern w:val="0"/>
          <w:sz w:val="24"/>
          <w:szCs w:val="24"/>
        </w:rPr>
        <w:t>为适应研究生教育的新形势，推进研究生教育的国际化，针对我校研究生英语教学特点，对全体研究生的英语教学进行改革，研究生可以通过参加托福或者</w:t>
      </w:r>
      <w:proofErr w:type="gramStart"/>
      <w:r w:rsidRPr="00D35B07">
        <w:rPr>
          <w:rFonts w:ascii="宋体" w:hAnsi="宋体" w:hint="eastAsia"/>
          <w:kern w:val="0"/>
          <w:sz w:val="24"/>
          <w:szCs w:val="24"/>
        </w:rPr>
        <w:t>雅思考试达到</w:t>
      </w:r>
      <w:proofErr w:type="gramEnd"/>
      <w:r w:rsidRPr="00D35B07">
        <w:rPr>
          <w:rFonts w:ascii="宋体" w:hAnsi="宋体" w:hint="eastAsia"/>
          <w:kern w:val="0"/>
          <w:sz w:val="24"/>
          <w:szCs w:val="24"/>
        </w:rPr>
        <w:t>相应分数来获得学分，也可以选择学校统一开设的英语课程通过考试来获得学分。</w:t>
      </w:r>
    </w:p>
    <w:p w:rsidR="008D336E" w:rsidRDefault="00B26D2C" w:rsidP="00B26D2C">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w:t>
      </w:r>
      <w:r w:rsidR="008D336E">
        <w:rPr>
          <w:rFonts w:ascii="宋体" w:hAnsi="宋体" w:hint="eastAsia"/>
          <w:kern w:val="0"/>
          <w:sz w:val="24"/>
          <w:szCs w:val="24"/>
        </w:rPr>
        <w:t>二</w:t>
      </w:r>
      <w:r>
        <w:rPr>
          <w:rFonts w:ascii="宋体" w:hAnsi="宋体" w:hint="eastAsia"/>
          <w:kern w:val="0"/>
          <w:sz w:val="24"/>
          <w:szCs w:val="24"/>
        </w:rPr>
        <w:t>）</w:t>
      </w:r>
      <w:r w:rsidR="008D336E">
        <w:rPr>
          <w:rFonts w:ascii="宋体" w:hAnsi="宋体" w:hint="eastAsia"/>
          <w:kern w:val="0"/>
          <w:sz w:val="24"/>
          <w:szCs w:val="24"/>
        </w:rPr>
        <w:t>其他课程</w:t>
      </w:r>
      <w:r w:rsidR="008D336E">
        <w:rPr>
          <w:rFonts w:ascii="宋体" w:hAnsi="宋体"/>
          <w:kern w:val="0"/>
          <w:sz w:val="24"/>
          <w:szCs w:val="24"/>
        </w:rPr>
        <w:t>免修</w:t>
      </w:r>
    </w:p>
    <w:p w:rsidR="005D3661" w:rsidRDefault="00D35B07" w:rsidP="008D336E">
      <w:pPr>
        <w:widowControl/>
        <w:spacing w:line="360" w:lineRule="auto"/>
        <w:ind w:firstLineChars="200" w:firstLine="480"/>
        <w:jc w:val="left"/>
        <w:rPr>
          <w:rFonts w:ascii="宋体" w:hAnsi="宋体"/>
          <w:kern w:val="0"/>
          <w:sz w:val="24"/>
          <w:szCs w:val="24"/>
        </w:rPr>
      </w:pPr>
      <w:r w:rsidRPr="00D35B07">
        <w:rPr>
          <w:rFonts w:ascii="宋体" w:hAnsi="宋体" w:hint="eastAsia"/>
          <w:kern w:val="0"/>
          <w:sz w:val="24"/>
          <w:szCs w:val="24"/>
        </w:rPr>
        <w:t>根据学校研究生培养及成绩管理有关规定，2017年秋季入学的</w:t>
      </w:r>
      <w:proofErr w:type="gramStart"/>
      <w:r w:rsidRPr="00D35B07">
        <w:rPr>
          <w:rFonts w:ascii="宋体" w:hAnsi="宋体" w:hint="eastAsia"/>
          <w:kern w:val="0"/>
          <w:sz w:val="24"/>
          <w:szCs w:val="24"/>
        </w:rPr>
        <w:t>硕士以硕博</w:t>
      </w:r>
      <w:proofErr w:type="gramEnd"/>
      <w:r w:rsidRPr="00D35B07">
        <w:rPr>
          <w:rFonts w:ascii="宋体" w:hAnsi="宋体" w:hint="eastAsia"/>
          <w:kern w:val="0"/>
          <w:sz w:val="24"/>
          <w:szCs w:val="24"/>
        </w:rPr>
        <w:t>连读方式于2018年秋季转为博士的研究生，可免修政治课程及在硕士期间已修读过，并且授课方式为硕博同上的数学公共课程。</w:t>
      </w:r>
    </w:p>
    <w:p w:rsidR="00D35B07" w:rsidRPr="00D35B07" w:rsidRDefault="00D35B07" w:rsidP="008D336E">
      <w:pPr>
        <w:widowControl/>
        <w:spacing w:line="360" w:lineRule="auto"/>
        <w:ind w:firstLineChars="200" w:firstLine="480"/>
        <w:jc w:val="left"/>
        <w:rPr>
          <w:rFonts w:ascii="宋体" w:hAnsi="宋体"/>
          <w:kern w:val="0"/>
          <w:sz w:val="24"/>
          <w:szCs w:val="24"/>
        </w:rPr>
      </w:pPr>
      <w:r w:rsidRPr="00D35B07">
        <w:rPr>
          <w:rFonts w:ascii="宋体" w:hAnsi="宋体" w:hint="eastAsia"/>
          <w:kern w:val="0"/>
          <w:sz w:val="24"/>
          <w:szCs w:val="24"/>
        </w:rPr>
        <w:t>满足上述条件的研究生，需在制订博士培养计划过程中，正常选择课程，并于9月25日至9月28日，携带个人硕士及博士一卡通，至研究生院培养办公室办理免修登记手续，逾期不予补办。</w:t>
      </w:r>
    </w:p>
    <w:p w:rsidR="00D35B07" w:rsidRPr="008D2849" w:rsidRDefault="00B26D2C" w:rsidP="00D35B07">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八</w:t>
      </w:r>
      <w:r w:rsidR="00D35B07" w:rsidRPr="008D2849">
        <w:rPr>
          <w:rFonts w:ascii="宋体" w:hAnsi="宋体" w:hint="eastAsia"/>
          <w:kern w:val="0"/>
          <w:sz w:val="24"/>
          <w:szCs w:val="24"/>
        </w:rPr>
        <w:t>、成绩转存</w:t>
      </w:r>
    </w:p>
    <w:p w:rsidR="00D35B07" w:rsidRPr="008D2849" w:rsidRDefault="00D35B07" w:rsidP="00D35B07">
      <w:pPr>
        <w:widowControl/>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（1）2018年“3+X”学生需使用</w:t>
      </w:r>
      <w:proofErr w:type="gramStart"/>
      <w:r w:rsidRPr="008D2849">
        <w:rPr>
          <w:rFonts w:ascii="宋体" w:hAnsi="宋体" w:hint="eastAsia"/>
          <w:kern w:val="0"/>
          <w:sz w:val="24"/>
          <w:szCs w:val="24"/>
        </w:rPr>
        <w:t>新学号</w:t>
      </w:r>
      <w:proofErr w:type="gramEnd"/>
      <w:r w:rsidRPr="008D2849">
        <w:rPr>
          <w:rFonts w:ascii="宋体" w:hAnsi="宋体" w:hint="eastAsia"/>
          <w:kern w:val="0"/>
          <w:sz w:val="24"/>
          <w:szCs w:val="24"/>
        </w:rPr>
        <w:t>在选课系统内正常选课并选择已学习过的课程，选课结束后由</w:t>
      </w:r>
      <w:proofErr w:type="gramStart"/>
      <w:r w:rsidRPr="008D2849">
        <w:rPr>
          <w:rFonts w:ascii="宋体" w:hAnsi="宋体" w:hint="eastAsia"/>
          <w:kern w:val="0"/>
          <w:sz w:val="24"/>
          <w:szCs w:val="24"/>
        </w:rPr>
        <w:t>培养办</w:t>
      </w:r>
      <w:proofErr w:type="gramEnd"/>
      <w:r w:rsidRPr="008D2849">
        <w:rPr>
          <w:rFonts w:ascii="宋体" w:hAnsi="宋体" w:hint="eastAsia"/>
          <w:kern w:val="0"/>
          <w:sz w:val="24"/>
          <w:szCs w:val="24"/>
        </w:rPr>
        <w:t>统一进行转存处理；</w:t>
      </w:r>
    </w:p>
    <w:p w:rsidR="00D35B07" w:rsidRPr="008D2849" w:rsidRDefault="00D35B07" w:rsidP="00D35B07">
      <w:pPr>
        <w:widowControl/>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（2）2018年秋季转为正式博士的弹性计划预选博士生于9月25日至9月28日携带博士</w:t>
      </w:r>
      <w:proofErr w:type="gramStart"/>
      <w:r w:rsidRPr="008D2849">
        <w:rPr>
          <w:rFonts w:ascii="宋体" w:hAnsi="宋体" w:hint="eastAsia"/>
          <w:kern w:val="0"/>
          <w:sz w:val="24"/>
          <w:szCs w:val="24"/>
        </w:rPr>
        <w:t>一</w:t>
      </w:r>
      <w:proofErr w:type="gramEnd"/>
      <w:r w:rsidRPr="008D2849">
        <w:rPr>
          <w:rFonts w:ascii="宋体" w:hAnsi="宋体" w:hint="eastAsia"/>
          <w:kern w:val="0"/>
          <w:sz w:val="24"/>
          <w:szCs w:val="24"/>
        </w:rPr>
        <w:t>卡通前往培养办公室进行处理。</w:t>
      </w:r>
    </w:p>
    <w:p w:rsidR="00D35B07" w:rsidRPr="008D2849" w:rsidRDefault="00D35B07" w:rsidP="00D35B07">
      <w:pPr>
        <w:widowControl/>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八、网上在线课程学习</w:t>
      </w:r>
    </w:p>
    <w:p w:rsidR="00D35B07" w:rsidRPr="00D35B07" w:rsidRDefault="00D35B07" w:rsidP="00D35B07">
      <w:pPr>
        <w:widowControl/>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lastRenderedPageBreak/>
        <w:t>学术型硕士研究生和博士研究生</w:t>
      </w:r>
      <w:proofErr w:type="gramStart"/>
      <w:r w:rsidRPr="008D2849">
        <w:rPr>
          <w:rFonts w:ascii="宋体" w:hAnsi="宋体" w:hint="eastAsia"/>
          <w:kern w:val="0"/>
          <w:sz w:val="24"/>
          <w:szCs w:val="24"/>
        </w:rPr>
        <w:t>需学习</w:t>
      </w:r>
      <w:proofErr w:type="gramEnd"/>
      <w:r w:rsidRPr="008D2849">
        <w:rPr>
          <w:rFonts w:ascii="宋体" w:hAnsi="宋体" w:hint="eastAsia"/>
          <w:kern w:val="0"/>
          <w:sz w:val="24"/>
          <w:szCs w:val="24"/>
        </w:rPr>
        <w:t>网上在线学位课程《科学道德与学风》，专业型硕士研究生和</w:t>
      </w:r>
      <w:r w:rsidRPr="00D35B07">
        <w:rPr>
          <w:rFonts w:ascii="宋体" w:hAnsi="宋体" w:hint="eastAsia"/>
          <w:kern w:val="0"/>
          <w:sz w:val="24"/>
          <w:szCs w:val="24"/>
        </w:rPr>
        <w:t>工程博士</w:t>
      </w:r>
      <w:proofErr w:type="gramStart"/>
      <w:r w:rsidRPr="00D35B07">
        <w:rPr>
          <w:rFonts w:ascii="宋体" w:hAnsi="宋体" w:hint="eastAsia"/>
          <w:kern w:val="0"/>
          <w:sz w:val="24"/>
          <w:szCs w:val="24"/>
        </w:rPr>
        <w:t>需学习</w:t>
      </w:r>
      <w:proofErr w:type="gramEnd"/>
      <w:r w:rsidRPr="00D35B07">
        <w:rPr>
          <w:rFonts w:ascii="宋体" w:hAnsi="宋体" w:hint="eastAsia"/>
          <w:kern w:val="0"/>
          <w:sz w:val="24"/>
          <w:szCs w:val="24"/>
        </w:rPr>
        <w:t>网上在线学位课程《工程伦理》，具体上课时间、方式将会在研究生院主页另行通知，此两门课程成绩会影响奖学金的评定，请同学们认真对待，按时完成课程学习及考试。</w:t>
      </w:r>
    </w:p>
    <w:p w:rsidR="00C57981" w:rsidRDefault="00927C6A" w:rsidP="00C57981">
      <w:pPr>
        <w:widowControl/>
        <w:autoSpaceDN w:val="0"/>
        <w:spacing w:line="360" w:lineRule="auto"/>
        <w:ind w:firstLineChars="200" w:firstLine="480"/>
        <w:jc w:val="left"/>
        <w:rPr>
          <w:rFonts w:ascii="宋体" w:hAnsi="宋体"/>
          <w:kern w:val="0"/>
          <w:sz w:val="24"/>
          <w:szCs w:val="24"/>
        </w:rPr>
      </w:pPr>
      <w:r w:rsidRPr="008D2849">
        <w:rPr>
          <w:rFonts w:ascii="宋体" w:hAnsi="宋体" w:cs="Arial" w:hint="eastAsia"/>
          <w:kern w:val="0"/>
          <w:sz w:val="24"/>
          <w:szCs w:val="24"/>
        </w:rPr>
        <w:t>九</w:t>
      </w:r>
      <w:r w:rsidR="00655EBB" w:rsidRPr="008D2849">
        <w:rPr>
          <w:rFonts w:ascii="宋体" w:hAnsi="宋体" w:cs="Arial" w:hint="eastAsia"/>
          <w:kern w:val="0"/>
          <w:sz w:val="24"/>
          <w:szCs w:val="24"/>
        </w:rPr>
        <w:t>、</w:t>
      </w:r>
      <w:r w:rsidR="00332744" w:rsidRPr="008D2849">
        <w:rPr>
          <w:rFonts w:ascii="宋体" w:hAnsi="宋体"/>
          <w:kern w:val="0"/>
          <w:sz w:val="24"/>
          <w:szCs w:val="24"/>
        </w:rPr>
        <w:t>英语</w:t>
      </w:r>
      <w:r w:rsidRPr="008D2849">
        <w:rPr>
          <w:rFonts w:ascii="宋体" w:hAnsi="宋体" w:hint="eastAsia"/>
          <w:kern w:val="0"/>
          <w:sz w:val="24"/>
          <w:szCs w:val="24"/>
        </w:rPr>
        <w:t>选课</w:t>
      </w:r>
      <w:r w:rsidR="00332744" w:rsidRPr="00EB711F">
        <w:rPr>
          <w:rFonts w:ascii="宋体" w:hAnsi="宋体"/>
          <w:kern w:val="0"/>
          <w:sz w:val="24"/>
          <w:szCs w:val="24"/>
        </w:rPr>
        <w:t>注意事项：</w:t>
      </w:r>
    </w:p>
    <w:p w:rsidR="008D336E" w:rsidRDefault="00927C6A" w:rsidP="008D336E">
      <w:pPr>
        <w:spacing w:line="450" w:lineRule="exact"/>
        <w:ind w:firstLineChars="200" w:firstLine="480"/>
        <w:rPr>
          <w:rFonts w:ascii="宋体" w:hAnsi="宋体"/>
          <w:kern w:val="0"/>
          <w:sz w:val="24"/>
          <w:szCs w:val="24"/>
        </w:rPr>
      </w:pPr>
      <w:r w:rsidRPr="00927C6A">
        <w:rPr>
          <w:rFonts w:ascii="宋体" w:hAnsi="宋体"/>
          <w:kern w:val="0"/>
          <w:sz w:val="24"/>
          <w:szCs w:val="24"/>
        </w:rPr>
        <w:t>（一）2018年秋季学期开设的专业英语（G00FL1021）、基础写作（G00FL1022）、英语听说（G00FL1023）仅限免修综合英语的硕士研究生选修，不具备免修资格的硕士研究生应选择2019年春季修读上述三门课程；</w:t>
      </w:r>
    </w:p>
    <w:p w:rsidR="00927C6A" w:rsidRDefault="008D336E" w:rsidP="008D336E">
      <w:pPr>
        <w:spacing w:line="450" w:lineRule="exact"/>
        <w:ind w:firstLineChars="200" w:firstLine="480"/>
        <w:rPr>
          <w:rFonts w:ascii="宋体" w:hAnsi="宋体"/>
          <w:kern w:val="0"/>
          <w:sz w:val="24"/>
          <w:szCs w:val="24"/>
        </w:rPr>
      </w:pPr>
      <w:r w:rsidRPr="00927C6A">
        <w:rPr>
          <w:rFonts w:ascii="宋体" w:hAnsi="宋体"/>
          <w:kern w:val="0"/>
          <w:sz w:val="24"/>
          <w:szCs w:val="24"/>
        </w:rPr>
        <w:t>（二）具备免修综合英语资格的硕士研究生应以“三选一”+“七选一”的形式完成英语教学，不具备免修综合英语资格的研究生应以“</w:t>
      </w:r>
      <w:r w:rsidRPr="00927C6A">
        <w:rPr>
          <w:rFonts w:ascii="宋体" w:hAnsi="宋体" w:hint="eastAsia"/>
          <w:kern w:val="0"/>
          <w:sz w:val="24"/>
          <w:szCs w:val="24"/>
        </w:rPr>
        <w:t>综合英语</w:t>
      </w:r>
      <w:r w:rsidRPr="00927C6A">
        <w:rPr>
          <w:rFonts w:ascii="宋体" w:hAnsi="宋体"/>
          <w:kern w:val="0"/>
          <w:sz w:val="24"/>
          <w:szCs w:val="24"/>
        </w:rPr>
        <w:t>”+“三选二”的形式完成英语教学；具体见下图所示：</w:t>
      </w:r>
    </w:p>
    <w:p w:rsidR="00357D08" w:rsidRPr="008D336E" w:rsidRDefault="00357D08" w:rsidP="008D336E">
      <w:pPr>
        <w:spacing w:line="450" w:lineRule="exact"/>
        <w:ind w:firstLineChars="200" w:firstLine="420"/>
        <w:rPr>
          <w:rFonts w:eastAsia="仿宋" w:hint="eastAsia"/>
        </w:rPr>
      </w:pPr>
    </w:p>
    <w:p w:rsidR="00927C6A" w:rsidRDefault="00927C6A" w:rsidP="00831173">
      <w:pPr>
        <w:widowControl/>
        <w:spacing w:line="360" w:lineRule="auto"/>
        <w:ind w:firstLineChars="200" w:firstLine="420"/>
        <w:jc w:val="center"/>
      </w:pPr>
      <w:r w:rsidRPr="00303052">
        <w:rPr>
          <w:rFonts w:eastAsia="仿宋"/>
          <w:noProof/>
        </w:rPr>
        <w:drawing>
          <wp:inline distT="0" distB="0" distL="0" distR="0" wp14:anchorId="4934A801" wp14:editId="041E1B03">
            <wp:extent cx="5274310" cy="49409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英语选课示意图.png"/>
                    <pic:cNvPicPr/>
                  </pic:nvPicPr>
                  <pic:blipFill>
                    <a:blip r:embed="rId9">
                      <a:extLst>
                        <a:ext uri="{28A0092B-C50C-407E-A947-70E740481C1C}">
                          <a14:useLocalDpi xmlns:a14="http://schemas.microsoft.com/office/drawing/2010/main" val="0"/>
                        </a:ext>
                      </a:extLst>
                    </a:blip>
                    <a:stretch>
                      <a:fillRect/>
                    </a:stretch>
                  </pic:blipFill>
                  <pic:spPr>
                    <a:xfrm>
                      <a:off x="0" y="0"/>
                      <a:ext cx="5274310" cy="4940935"/>
                    </a:xfrm>
                    <a:prstGeom prst="rect">
                      <a:avLst/>
                    </a:prstGeom>
                  </pic:spPr>
                </pic:pic>
              </a:graphicData>
            </a:graphic>
          </wp:inline>
        </w:drawing>
      </w:r>
    </w:p>
    <w:p w:rsidR="00357D08" w:rsidRPr="00831173" w:rsidRDefault="00357D08" w:rsidP="00831173">
      <w:pPr>
        <w:widowControl/>
        <w:spacing w:line="360" w:lineRule="auto"/>
        <w:ind w:firstLineChars="200" w:firstLine="420"/>
        <w:jc w:val="center"/>
        <w:rPr>
          <w:rFonts w:hint="eastAsia"/>
        </w:rPr>
      </w:pPr>
      <w:bookmarkStart w:id="0" w:name="_GoBack"/>
      <w:bookmarkEnd w:id="0"/>
    </w:p>
    <w:p w:rsidR="00F75B55" w:rsidRPr="00961D90" w:rsidRDefault="008D2849" w:rsidP="00C57981">
      <w:pPr>
        <w:widowControl/>
        <w:spacing w:line="360" w:lineRule="auto"/>
        <w:ind w:firstLineChars="200" w:firstLine="480"/>
        <w:jc w:val="left"/>
        <w:rPr>
          <w:rFonts w:ascii="黑体" w:eastAsia="黑体" w:hAnsi="黑体"/>
          <w:b/>
          <w:kern w:val="0"/>
          <w:sz w:val="24"/>
          <w:szCs w:val="24"/>
          <w:u w:val="single"/>
        </w:rPr>
      </w:pPr>
      <w:r w:rsidRPr="008D2849">
        <w:rPr>
          <w:rFonts w:ascii="宋体" w:hAnsi="宋体" w:cs="Arial" w:hint="eastAsia"/>
          <w:kern w:val="0"/>
          <w:sz w:val="24"/>
          <w:szCs w:val="24"/>
        </w:rPr>
        <w:lastRenderedPageBreak/>
        <w:t>十</w:t>
      </w:r>
      <w:r w:rsidR="00C57981" w:rsidRPr="008D2849">
        <w:rPr>
          <w:rFonts w:ascii="宋体" w:hAnsi="宋体" w:cs="Arial" w:hint="eastAsia"/>
          <w:kern w:val="0"/>
          <w:sz w:val="24"/>
          <w:szCs w:val="24"/>
        </w:rPr>
        <w:t>、</w:t>
      </w:r>
      <w:r w:rsidR="00F75B55" w:rsidRPr="008D2849">
        <w:rPr>
          <w:rFonts w:ascii="宋体" w:hAnsi="宋体" w:cs="Arial" w:hint="eastAsia"/>
          <w:kern w:val="0"/>
          <w:sz w:val="24"/>
          <w:szCs w:val="24"/>
        </w:rPr>
        <w:t>登录研究生</w:t>
      </w:r>
      <w:r w:rsidR="00332744" w:rsidRPr="00EB711F">
        <w:rPr>
          <w:rFonts w:ascii="宋体" w:hAnsi="宋体" w:cs="Arial" w:hint="eastAsia"/>
          <w:kern w:val="0"/>
          <w:sz w:val="24"/>
          <w:szCs w:val="24"/>
        </w:rPr>
        <w:t>管理系统</w:t>
      </w:r>
      <w:r w:rsidR="00F75B55" w:rsidRPr="00EB711F">
        <w:rPr>
          <w:rFonts w:ascii="宋体" w:hAnsi="宋体" w:cs="Arial" w:hint="eastAsia"/>
          <w:kern w:val="0"/>
          <w:sz w:val="24"/>
          <w:szCs w:val="24"/>
        </w:rPr>
        <w:t>人数较多（特别是每学期的前两周），网络拥塞严重，提交完成，确认后请完全退出浏览器，再次登录查看是否提交成功，以免出现遗漏，建议选择网络空闲时提交信息，</w:t>
      </w:r>
      <w:proofErr w:type="gramStart"/>
      <w:r w:rsidR="00F75B55" w:rsidRPr="00EB711F">
        <w:rPr>
          <w:rFonts w:ascii="宋体" w:hAnsi="宋体" w:cs="Arial" w:hint="eastAsia"/>
          <w:kern w:val="0"/>
          <w:sz w:val="24"/>
          <w:szCs w:val="24"/>
        </w:rPr>
        <w:t>隔日再</w:t>
      </w:r>
      <w:proofErr w:type="gramEnd"/>
      <w:r w:rsidR="00F75B55" w:rsidRPr="00EB711F">
        <w:rPr>
          <w:rFonts w:ascii="宋体" w:hAnsi="宋体" w:cs="Arial" w:hint="eastAsia"/>
          <w:kern w:val="0"/>
          <w:sz w:val="24"/>
          <w:szCs w:val="24"/>
        </w:rPr>
        <w:t>登录查看较为准确。</w:t>
      </w:r>
    </w:p>
    <w:p w:rsidR="00B05B70" w:rsidRDefault="00C57981" w:rsidP="001F0CBF">
      <w:pPr>
        <w:widowControl/>
        <w:autoSpaceDN w:val="0"/>
        <w:spacing w:line="360" w:lineRule="auto"/>
        <w:ind w:firstLineChars="200" w:firstLine="480"/>
        <w:jc w:val="left"/>
        <w:rPr>
          <w:rFonts w:ascii="宋体" w:hAnsi="宋体"/>
          <w:kern w:val="0"/>
          <w:sz w:val="24"/>
          <w:szCs w:val="24"/>
        </w:rPr>
      </w:pPr>
      <w:r w:rsidRPr="008D2849">
        <w:rPr>
          <w:rFonts w:ascii="宋体" w:hAnsi="宋体" w:hint="eastAsia"/>
          <w:kern w:val="0"/>
          <w:sz w:val="24"/>
          <w:szCs w:val="24"/>
        </w:rPr>
        <w:t>十</w:t>
      </w:r>
      <w:r w:rsidR="008D2849" w:rsidRPr="008D2849">
        <w:rPr>
          <w:rFonts w:ascii="宋体" w:hAnsi="宋体" w:hint="eastAsia"/>
          <w:kern w:val="0"/>
          <w:sz w:val="24"/>
          <w:szCs w:val="24"/>
        </w:rPr>
        <w:t>一</w:t>
      </w:r>
      <w:r w:rsidR="00F75B55" w:rsidRPr="008D2849">
        <w:rPr>
          <w:rFonts w:ascii="宋体" w:hAnsi="宋体" w:hint="eastAsia"/>
          <w:kern w:val="0"/>
          <w:sz w:val="24"/>
          <w:szCs w:val="24"/>
        </w:rPr>
        <w:t>、攻读博士</w:t>
      </w:r>
      <w:r w:rsidR="000A0F1F" w:rsidRPr="008D2849">
        <w:rPr>
          <w:rFonts w:ascii="宋体" w:hAnsi="宋体" w:hint="eastAsia"/>
          <w:kern w:val="0"/>
          <w:sz w:val="24"/>
          <w:szCs w:val="24"/>
        </w:rPr>
        <w:t>：</w:t>
      </w:r>
    </w:p>
    <w:p w:rsidR="001F0CBF" w:rsidRPr="001F0CBF" w:rsidRDefault="001F0CBF" w:rsidP="001F0CBF">
      <w:pPr>
        <w:widowControl/>
        <w:autoSpaceDN w:val="0"/>
        <w:spacing w:line="360" w:lineRule="auto"/>
        <w:ind w:firstLineChars="200" w:firstLine="480"/>
        <w:jc w:val="left"/>
        <w:rPr>
          <w:rFonts w:ascii="宋体" w:hAnsi="宋体"/>
          <w:kern w:val="0"/>
          <w:sz w:val="24"/>
          <w:szCs w:val="24"/>
        </w:rPr>
      </w:pPr>
      <w:r>
        <w:rPr>
          <w:rFonts w:ascii="宋体" w:hAnsi="宋体" w:hint="eastAsia"/>
          <w:kern w:val="0"/>
          <w:sz w:val="24"/>
          <w:szCs w:val="24"/>
        </w:rPr>
        <w:t>详见</w:t>
      </w:r>
      <w:r w:rsidR="0037695E">
        <w:rPr>
          <w:rFonts w:ascii="宋体" w:hAnsi="宋体"/>
          <w:kern w:val="0"/>
          <w:sz w:val="24"/>
          <w:szCs w:val="24"/>
        </w:rPr>
        <w:t>当年博士招生简章</w:t>
      </w:r>
      <w:r w:rsidR="0037695E">
        <w:rPr>
          <w:rFonts w:ascii="宋体" w:hAnsi="宋体" w:hint="eastAsia"/>
          <w:kern w:val="0"/>
          <w:sz w:val="24"/>
          <w:szCs w:val="24"/>
        </w:rPr>
        <w:t>（</w:t>
      </w:r>
      <w:r w:rsidR="0037695E" w:rsidRPr="0037695E">
        <w:rPr>
          <w:rFonts w:ascii="宋体" w:hAnsi="宋体"/>
          <w:kern w:val="0"/>
          <w:sz w:val="24"/>
          <w:szCs w:val="24"/>
        </w:rPr>
        <w:t>http://yz.xidian.edu.cn/</w:t>
      </w:r>
      <w:r w:rsidR="0037695E">
        <w:rPr>
          <w:rFonts w:ascii="宋体" w:hAnsi="宋体" w:hint="eastAsia"/>
          <w:kern w:val="0"/>
          <w:sz w:val="24"/>
          <w:szCs w:val="24"/>
        </w:rPr>
        <w:t>）。</w:t>
      </w:r>
    </w:p>
    <w:sectPr w:rsidR="001F0CBF" w:rsidRPr="001F0CBF" w:rsidSect="00AC623C">
      <w:headerReference w:type="default" r:id="rId10"/>
      <w:pgSz w:w="11906" w:h="16838"/>
      <w:pgMar w:top="720" w:right="1134" w:bottom="72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904" w:rsidRDefault="00B47904" w:rsidP="00F75B55">
      <w:r>
        <w:separator/>
      </w:r>
    </w:p>
  </w:endnote>
  <w:endnote w:type="continuationSeparator" w:id="0">
    <w:p w:rsidR="00B47904" w:rsidRDefault="00B47904" w:rsidP="00F7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904" w:rsidRDefault="00B47904" w:rsidP="00F75B55">
      <w:r>
        <w:separator/>
      </w:r>
    </w:p>
  </w:footnote>
  <w:footnote w:type="continuationSeparator" w:id="0">
    <w:p w:rsidR="00B47904" w:rsidRDefault="00B47904" w:rsidP="00F75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B55" w:rsidRDefault="00F75B55" w:rsidP="0058237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D1E68"/>
    <w:multiLevelType w:val="hybridMultilevel"/>
    <w:tmpl w:val="417475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D32FB4"/>
    <w:multiLevelType w:val="hybridMultilevel"/>
    <w:tmpl w:val="828EED3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5413E70"/>
    <w:multiLevelType w:val="hybridMultilevel"/>
    <w:tmpl w:val="03AAF3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8FD1215"/>
    <w:multiLevelType w:val="hybridMultilevel"/>
    <w:tmpl w:val="469661A6"/>
    <w:lvl w:ilvl="0" w:tplc="04090009">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55"/>
    <w:rsid w:val="000628C6"/>
    <w:rsid w:val="00084E2A"/>
    <w:rsid w:val="000A0F1F"/>
    <w:rsid w:val="000A6130"/>
    <w:rsid w:val="000D681B"/>
    <w:rsid w:val="00114347"/>
    <w:rsid w:val="0019303B"/>
    <w:rsid w:val="001F0CBF"/>
    <w:rsid w:val="00205B76"/>
    <w:rsid w:val="00222F8D"/>
    <w:rsid w:val="00223BCB"/>
    <w:rsid w:val="00242672"/>
    <w:rsid w:val="0024685E"/>
    <w:rsid w:val="002B0752"/>
    <w:rsid w:val="002C42BA"/>
    <w:rsid w:val="00316A47"/>
    <w:rsid w:val="0032670C"/>
    <w:rsid w:val="00332744"/>
    <w:rsid w:val="00357D08"/>
    <w:rsid w:val="0037695E"/>
    <w:rsid w:val="00391143"/>
    <w:rsid w:val="003A604E"/>
    <w:rsid w:val="003F48B2"/>
    <w:rsid w:val="00424223"/>
    <w:rsid w:val="00470F0E"/>
    <w:rsid w:val="004A4714"/>
    <w:rsid w:val="004B49F7"/>
    <w:rsid w:val="004C6D88"/>
    <w:rsid w:val="004F4F33"/>
    <w:rsid w:val="005126F2"/>
    <w:rsid w:val="00543869"/>
    <w:rsid w:val="00555C59"/>
    <w:rsid w:val="00573E99"/>
    <w:rsid w:val="005741E0"/>
    <w:rsid w:val="00582375"/>
    <w:rsid w:val="005B0527"/>
    <w:rsid w:val="005D3661"/>
    <w:rsid w:val="00603F63"/>
    <w:rsid w:val="00633028"/>
    <w:rsid w:val="00655EBB"/>
    <w:rsid w:val="006F32A4"/>
    <w:rsid w:val="006F48BB"/>
    <w:rsid w:val="006F7B51"/>
    <w:rsid w:val="00703493"/>
    <w:rsid w:val="007169EF"/>
    <w:rsid w:val="007906A8"/>
    <w:rsid w:val="00791C80"/>
    <w:rsid w:val="00791E49"/>
    <w:rsid w:val="007B5675"/>
    <w:rsid w:val="0080355B"/>
    <w:rsid w:val="00806083"/>
    <w:rsid w:val="00822F36"/>
    <w:rsid w:val="00831173"/>
    <w:rsid w:val="008618E0"/>
    <w:rsid w:val="00862DC2"/>
    <w:rsid w:val="008B0D05"/>
    <w:rsid w:val="008B5971"/>
    <w:rsid w:val="008D14F1"/>
    <w:rsid w:val="008D2849"/>
    <w:rsid w:val="008D336E"/>
    <w:rsid w:val="008E0161"/>
    <w:rsid w:val="008E5BAD"/>
    <w:rsid w:val="008F17D7"/>
    <w:rsid w:val="00927C6A"/>
    <w:rsid w:val="00945620"/>
    <w:rsid w:val="00961D90"/>
    <w:rsid w:val="00965B9A"/>
    <w:rsid w:val="00976C9D"/>
    <w:rsid w:val="00997D96"/>
    <w:rsid w:val="009D1DA1"/>
    <w:rsid w:val="00A15AEB"/>
    <w:rsid w:val="00A66122"/>
    <w:rsid w:val="00AA69A4"/>
    <w:rsid w:val="00AC623C"/>
    <w:rsid w:val="00AE6118"/>
    <w:rsid w:val="00AE66D8"/>
    <w:rsid w:val="00B05B70"/>
    <w:rsid w:val="00B26D2C"/>
    <w:rsid w:val="00B47904"/>
    <w:rsid w:val="00B53C44"/>
    <w:rsid w:val="00B542E8"/>
    <w:rsid w:val="00B67B67"/>
    <w:rsid w:val="00B84616"/>
    <w:rsid w:val="00BA0847"/>
    <w:rsid w:val="00BB5454"/>
    <w:rsid w:val="00C57981"/>
    <w:rsid w:val="00C7594E"/>
    <w:rsid w:val="00CB4E99"/>
    <w:rsid w:val="00CE6A4A"/>
    <w:rsid w:val="00D01F5F"/>
    <w:rsid w:val="00D119E7"/>
    <w:rsid w:val="00D21CF6"/>
    <w:rsid w:val="00D35B07"/>
    <w:rsid w:val="00D5625F"/>
    <w:rsid w:val="00D71B1C"/>
    <w:rsid w:val="00DC1D24"/>
    <w:rsid w:val="00E01363"/>
    <w:rsid w:val="00E03FFF"/>
    <w:rsid w:val="00E61E14"/>
    <w:rsid w:val="00E9407B"/>
    <w:rsid w:val="00E97247"/>
    <w:rsid w:val="00EB2803"/>
    <w:rsid w:val="00EB711F"/>
    <w:rsid w:val="00EE029B"/>
    <w:rsid w:val="00F355CC"/>
    <w:rsid w:val="00F6050E"/>
    <w:rsid w:val="00F75B55"/>
    <w:rsid w:val="00F9284C"/>
    <w:rsid w:val="00F9652C"/>
    <w:rsid w:val="00FC160C"/>
    <w:rsid w:val="00FE7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1E45A8-955F-4308-B633-E24078E5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B5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5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5B55"/>
    <w:rPr>
      <w:sz w:val="18"/>
      <w:szCs w:val="18"/>
    </w:rPr>
  </w:style>
  <w:style w:type="paragraph" w:styleId="a4">
    <w:name w:val="footer"/>
    <w:basedOn w:val="a"/>
    <w:link w:val="Char0"/>
    <w:uiPriority w:val="99"/>
    <w:unhideWhenUsed/>
    <w:rsid w:val="00F75B55"/>
    <w:pPr>
      <w:tabs>
        <w:tab w:val="center" w:pos="4153"/>
        <w:tab w:val="right" w:pos="8306"/>
      </w:tabs>
      <w:snapToGrid w:val="0"/>
      <w:jc w:val="left"/>
    </w:pPr>
    <w:rPr>
      <w:sz w:val="18"/>
      <w:szCs w:val="18"/>
    </w:rPr>
  </w:style>
  <w:style w:type="character" w:customStyle="1" w:styleId="Char0">
    <w:name w:val="页脚 Char"/>
    <w:basedOn w:val="a0"/>
    <w:link w:val="a4"/>
    <w:uiPriority w:val="99"/>
    <w:rsid w:val="00F75B55"/>
    <w:rPr>
      <w:sz w:val="18"/>
      <w:szCs w:val="18"/>
    </w:rPr>
  </w:style>
  <w:style w:type="paragraph" w:styleId="a5">
    <w:name w:val="List Paragraph"/>
    <w:basedOn w:val="a"/>
    <w:uiPriority w:val="34"/>
    <w:qFormat/>
    <w:rsid w:val="00F75B55"/>
    <w:pPr>
      <w:ind w:firstLineChars="200" w:firstLine="420"/>
    </w:pPr>
  </w:style>
  <w:style w:type="paragraph" w:styleId="a6">
    <w:name w:val="Plain Text"/>
    <w:basedOn w:val="a"/>
    <w:link w:val="Char1"/>
    <w:uiPriority w:val="99"/>
    <w:semiHidden/>
    <w:unhideWhenUsed/>
    <w:rsid w:val="003F48B2"/>
    <w:rPr>
      <w:rFonts w:ascii="宋体" w:hAnsi="Courier New" w:cs="Courier New"/>
      <w:szCs w:val="21"/>
    </w:rPr>
  </w:style>
  <w:style w:type="character" w:customStyle="1" w:styleId="Char1">
    <w:name w:val="纯文本 Char"/>
    <w:basedOn w:val="a0"/>
    <w:link w:val="a6"/>
    <w:uiPriority w:val="99"/>
    <w:semiHidden/>
    <w:rsid w:val="003F48B2"/>
    <w:rPr>
      <w:rFonts w:ascii="宋体" w:eastAsia="宋体" w:hAnsi="Courier New" w:cs="Courier New"/>
      <w:szCs w:val="21"/>
    </w:rPr>
  </w:style>
  <w:style w:type="paragraph" w:styleId="a7">
    <w:name w:val="Balloon Text"/>
    <w:basedOn w:val="a"/>
    <w:link w:val="Char2"/>
    <w:uiPriority w:val="99"/>
    <w:semiHidden/>
    <w:unhideWhenUsed/>
    <w:rsid w:val="00332744"/>
    <w:rPr>
      <w:sz w:val="18"/>
      <w:szCs w:val="18"/>
    </w:rPr>
  </w:style>
  <w:style w:type="character" w:customStyle="1" w:styleId="Char2">
    <w:name w:val="批注框文本 Char"/>
    <w:basedOn w:val="a0"/>
    <w:link w:val="a7"/>
    <w:uiPriority w:val="99"/>
    <w:semiHidden/>
    <w:rsid w:val="00332744"/>
    <w:rPr>
      <w:rFonts w:ascii="Times New Roman" w:eastAsia="宋体" w:hAnsi="Times New Roman" w:cs="Times New Roman"/>
      <w:sz w:val="18"/>
      <w:szCs w:val="18"/>
    </w:rPr>
  </w:style>
  <w:style w:type="character" w:styleId="a8">
    <w:name w:val="Hyperlink"/>
    <w:rsid w:val="00EE029B"/>
    <w:rPr>
      <w:color w:val="0000FF"/>
      <w:u w:val="single"/>
    </w:rPr>
  </w:style>
  <w:style w:type="table" w:styleId="a9">
    <w:name w:val="Table Grid"/>
    <w:basedOn w:val="a1"/>
    <w:uiPriority w:val="59"/>
    <w:rsid w:val="00D35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7520">
      <w:bodyDiv w:val="1"/>
      <w:marLeft w:val="0"/>
      <w:marRight w:val="0"/>
      <w:marTop w:val="0"/>
      <w:marBottom w:val="0"/>
      <w:divBdr>
        <w:top w:val="none" w:sz="0" w:space="0" w:color="auto"/>
        <w:left w:val="none" w:sz="0" w:space="0" w:color="auto"/>
        <w:bottom w:val="none" w:sz="0" w:space="0" w:color="auto"/>
        <w:right w:val="none" w:sz="0" w:space="0" w:color="auto"/>
      </w:divBdr>
      <w:divsChild>
        <w:div w:id="2145191509">
          <w:marLeft w:val="0"/>
          <w:marRight w:val="0"/>
          <w:marTop w:val="0"/>
          <w:marBottom w:val="0"/>
          <w:divBdr>
            <w:top w:val="none" w:sz="0" w:space="0" w:color="auto"/>
            <w:left w:val="none" w:sz="0" w:space="0" w:color="auto"/>
            <w:bottom w:val="none" w:sz="0" w:space="0" w:color="auto"/>
            <w:right w:val="none" w:sz="0" w:space="0" w:color="auto"/>
          </w:divBdr>
        </w:div>
      </w:divsChild>
    </w:div>
    <w:div w:id="960458559">
      <w:bodyDiv w:val="1"/>
      <w:marLeft w:val="0"/>
      <w:marRight w:val="0"/>
      <w:marTop w:val="0"/>
      <w:marBottom w:val="0"/>
      <w:divBdr>
        <w:top w:val="none" w:sz="0" w:space="0" w:color="auto"/>
        <w:left w:val="none" w:sz="0" w:space="0" w:color="auto"/>
        <w:bottom w:val="none" w:sz="0" w:space="0" w:color="auto"/>
        <w:right w:val="none" w:sz="0" w:space="0" w:color="auto"/>
      </w:divBdr>
      <w:divsChild>
        <w:div w:id="970864252">
          <w:marLeft w:val="0"/>
          <w:marRight w:val="0"/>
          <w:marTop w:val="0"/>
          <w:marBottom w:val="0"/>
          <w:divBdr>
            <w:top w:val="none" w:sz="0" w:space="0" w:color="auto"/>
            <w:left w:val="none" w:sz="0" w:space="0" w:color="auto"/>
            <w:bottom w:val="none" w:sz="0" w:space="0" w:color="auto"/>
            <w:right w:val="none" w:sz="0" w:space="0" w:color="auto"/>
          </w:divBdr>
        </w:div>
        <w:div w:id="1029183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yjsxt.xidian.edu.cn"/>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2714-A0CF-4AC6-99F9-5C1A66C0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363</Words>
  <Characters>2074</Characters>
  <Application>Microsoft Office Word</Application>
  <DocSecurity>0</DocSecurity>
  <Lines>17</Lines>
  <Paragraphs>4</Paragraphs>
  <ScaleCrop>false</ScaleCrop>
  <Company>微软中国</Company>
  <LinksUpToDate>false</LinksUpToDate>
  <CharactersWithSpaces>2433</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2016-08-27T10:10:00Z</dcterms:created>
  <dc:creator>微软用户</dc:creator>
  <lastModifiedBy>win7</lastModifiedBy>
  <lastPrinted>2016-08-27T10:10:00Z</lastPrinted>
  <dcterms:modified xsi:type="dcterms:W3CDTF">2018-09-03T10:51:00Z</dcterms:modified>
  <revision>110</revision>
</coreProperties>
</file>